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4EAB" w14:textId="49E7A8B1" w:rsidR="00573D35" w:rsidRPr="00D87E36" w:rsidRDefault="007C5105" w:rsidP="003B12C5">
      <w:pPr>
        <w:jc w:val="center"/>
        <w:rPr>
          <w:rFonts w:ascii="ＭＳ Ｐゴシック" w:eastAsia="ＭＳ Ｐゴシック" w:hAnsi="ＭＳ Ｐゴシック"/>
          <w:b/>
          <w:sz w:val="28"/>
          <w:szCs w:val="28"/>
        </w:rPr>
      </w:pPr>
      <w:r w:rsidRPr="00D87E36">
        <w:rPr>
          <w:rFonts w:ascii="ＭＳ Ｐゴシック" w:eastAsia="ＭＳ Ｐゴシック" w:hAnsi="ＭＳ Ｐゴシック" w:hint="eastAsia"/>
          <w:b/>
          <w:sz w:val="28"/>
          <w:szCs w:val="28"/>
        </w:rPr>
        <w:t>トランスサイレチン型心アミロイドーシスにおける、左室機能と左房機能が心血管イベントに与える影響を調べる観察研究</w:t>
      </w:r>
    </w:p>
    <w:p w14:paraId="6D520948" w14:textId="77777777" w:rsidR="00E2160A" w:rsidRPr="00D87E36" w:rsidRDefault="00E2160A" w:rsidP="00645D97">
      <w:pPr>
        <w:rPr>
          <w:rFonts w:ascii="ＭＳ Ｐゴシック" w:eastAsia="ＭＳ Ｐゴシック" w:hAnsi="ＭＳ Ｐゴシック"/>
          <w:b/>
          <w:szCs w:val="21"/>
        </w:rPr>
      </w:pPr>
    </w:p>
    <w:p w14:paraId="4AEB5356" w14:textId="14025A9B" w:rsidR="00CB4813" w:rsidRPr="00D87E36" w:rsidRDefault="00CB4813" w:rsidP="00645D97">
      <w:pPr>
        <w:numPr>
          <w:ilvl w:val="0"/>
          <w:numId w:val="1"/>
        </w:numPr>
        <w:rPr>
          <w:rFonts w:ascii="ＭＳ Ｐゴシック" w:eastAsia="ＭＳ Ｐゴシック" w:hAnsi="ＭＳ Ｐゴシック"/>
          <w:b/>
        </w:rPr>
      </w:pPr>
      <w:r w:rsidRPr="00D87E36">
        <w:rPr>
          <w:rFonts w:ascii="ＭＳ Ｐゴシック" w:eastAsia="ＭＳ Ｐゴシック" w:hAnsi="ＭＳ Ｐゴシック" w:hint="eastAsia"/>
          <w:b/>
        </w:rPr>
        <w:t>はじめに</w:t>
      </w:r>
    </w:p>
    <w:p w14:paraId="266F4E86" w14:textId="0CB1AC0D" w:rsidR="00CB4813" w:rsidRPr="00D87E36" w:rsidRDefault="00CB4813" w:rsidP="00CB4813">
      <w:pPr>
        <w:pStyle w:val="af0"/>
        <w:ind w:leftChars="0" w:left="360"/>
        <w:rPr>
          <w:rFonts w:ascii="ＭＳ Ｐゴシック" w:eastAsia="ＭＳ Ｐゴシック" w:hAnsi="ＭＳ Ｐゴシック"/>
          <w:szCs w:val="21"/>
        </w:rPr>
      </w:pPr>
      <w:r w:rsidRPr="00D87E36">
        <w:rPr>
          <w:rFonts w:ascii="ＭＳ Ｐゴシック" w:eastAsia="ＭＳ Ｐゴシック" w:hAnsi="ＭＳ Ｐゴシック" w:hint="eastAsia"/>
          <w:szCs w:val="21"/>
        </w:rPr>
        <w:t>神戸大学医学部附属病院循環器内科では、</w:t>
      </w:r>
      <w:r w:rsidR="00B55F2D" w:rsidRPr="00D87E36">
        <w:rPr>
          <w:rFonts w:ascii="ＭＳ Ｐゴシック" w:eastAsia="ＭＳ Ｐゴシック" w:hAnsi="ＭＳ Ｐゴシック" w:hint="eastAsia"/>
          <w:szCs w:val="21"/>
        </w:rPr>
        <w:t>トランスサイレチン型心アミロイドーシス</w:t>
      </w:r>
      <w:r w:rsidRPr="00D87E36">
        <w:rPr>
          <w:rFonts w:ascii="ＭＳ Ｐゴシック" w:eastAsia="ＭＳ Ｐゴシック" w:hAnsi="ＭＳ Ｐゴシック" w:hint="eastAsia"/>
          <w:szCs w:val="21"/>
        </w:rPr>
        <w:t>の方を対象に研究を実施しております。内容については下記のとおりとなっております。</w:t>
      </w:r>
    </w:p>
    <w:p w14:paraId="66B33C8A" w14:textId="78EE0592" w:rsidR="00CB4813" w:rsidRPr="00D87E36" w:rsidRDefault="00CB4813" w:rsidP="00CB4813">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szCs w:val="21"/>
        </w:rPr>
        <w:t>尚、この研究についてご質問等ございましたら、最後に記載しております</w:t>
      </w:r>
      <w:r w:rsidRPr="00D87E36">
        <w:rPr>
          <w:rFonts w:ascii="ＭＳ Ｐゴシック" w:eastAsia="ＭＳ Ｐゴシック" w:hAnsi="ＭＳ Ｐゴシック"/>
          <w:b/>
        </w:rPr>
        <w:t>[</w:t>
      </w:r>
      <w:r w:rsidRPr="00D87E36">
        <w:rPr>
          <w:rFonts w:ascii="ＭＳ Ｐゴシック" w:eastAsia="ＭＳ Ｐゴシック" w:hAnsi="ＭＳ Ｐゴシック" w:hint="eastAsia"/>
          <w:b/>
        </w:rPr>
        <w:t>問い合わせ窓口</w:t>
      </w:r>
      <w:r w:rsidRPr="00D87E36">
        <w:rPr>
          <w:rFonts w:ascii="ＭＳ Ｐゴシック" w:eastAsia="ＭＳ Ｐゴシック" w:hAnsi="ＭＳ Ｐゴシック"/>
          <w:b/>
        </w:rPr>
        <w:t>]</w:t>
      </w:r>
      <w:r w:rsidRPr="00D87E36">
        <w:rPr>
          <w:rFonts w:ascii="ＭＳ Ｐゴシック" w:eastAsia="ＭＳ Ｐゴシック" w:hAnsi="ＭＳ Ｐゴシック" w:hint="eastAsia"/>
        </w:rPr>
        <w:t>までご連絡ください。</w:t>
      </w:r>
    </w:p>
    <w:p w14:paraId="2ECE76D3" w14:textId="77777777" w:rsidR="00CB4813" w:rsidRPr="00D87E36" w:rsidRDefault="00CB4813" w:rsidP="00CB4813">
      <w:pPr>
        <w:ind w:left="360"/>
        <w:rPr>
          <w:rFonts w:ascii="ＭＳ Ｐゴシック" w:eastAsia="ＭＳ Ｐゴシック" w:hAnsi="ＭＳ Ｐゴシック"/>
          <w:b/>
        </w:rPr>
      </w:pPr>
    </w:p>
    <w:p w14:paraId="5EA420C1" w14:textId="025957DD" w:rsidR="00B55F2D" w:rsidRPr="00D87E36" w:rsidRDefault="00967717" w:rsidP="00967717">
      <w:pPr>
        <w:pStyle w:val="af0"/>
        <w:numPr>
          <w:ilvl w:val="0"/>
          <w:numId w:val="1"/>
        </w:numPr>
        <w:ind w:leftChars="0"/>
        <w:rPr>
          <w:rFonts w:ascii="ＭＳ Ｐゴシック" w:eastAsia="ＭＳ Ｐゴシック" w:hAnsi="ＭＳ Ｐゴシック"/>
          <w:b/>
        </w:rPr>
      </w:pPr>
      <w:r w:rsidRPr="00D87E36">
        <w:rPr>
          <w:rFonts w:ascii="ＭＳ Ｐゴシック" w:eastAsia="ＭＳ Ｐゴシック" w:hAnsi="ＭＳ Ｐゴシック" w:hint="eastAsia"/>
          <w:b/>
        </w:rPr>
        <w:t>研究概要とご協力頂く内容</w:t>
      </w:r>
    </w:p>
    <w:p w14:paraId="59A6683A" w14:textId="5C3DC89A" w:rsidR="00B55F2D" w:rsidRPr="00D87E36" w:rsidRDefault="00B55F2D" w:rsidP="00B55F2D">
      <w:pPr>
        <w:ind w:left="360"/>
        <w:rPr>
          <w:rFonts w:ascii="ＭＳ Ｐゴシック" w:eastAsia="ＭＳ Ｐゴシック" w:hAnsi="ＭＳ Ｐゴシック"/>
          <w:b/>
        </w:rPr>
      </w:pPr>
      <w:r w:rsidRPr="00D87E36">
        <w:rPr>
          <w:rFonts w:ascii="ＭＳ Ｐゴシック" w:eastAsia="ＭＳ Ｐゴシック" w:hAnsi="ＭＳ Ｐゴシック" w:hint="eastAsia"/>
        </w:rPr>
        <w:t>神戸大学医学部附属病院循環器内科では、トランスサイレチン型心アミロイドーシスの患者さん</w:t>
      </w:r>
      <w:r w:rsidR="00B5396A" w:rsidRPr="00D87E36">
        <w:rPr>
          <w:rFonts w:ascii="ＭＳ Ｐゴシック" w:eastAsia="ＭＳ Ｐゴシック" w:hAnsi="ＭＳ Ｐゴシック" w:hint="eastAsia"/>
        </w:rPr>
        <w:t>（異常なタンパク質が心臓にたまる病気）</w:t>
      </w:r>
      <w:r w:rsidRPr="00D87E36">
        <w:rPr>
          <w:rFonts w:ascii="ＭＳ Ｐゴシック" w:eastAsia="ＭＳ Ｐゴシック" w:hAnsi="ＭＳ Ｐゴシック" w:hint="eastAsia"/>
        </w:rPr>
        <w:t>を対象として、心機能の詳細な解明を行っております。</w:t>
      </w:r>
    </w:p>
    <w:p w14:paraId="76E6CA24" w14:textId="77777777" w:rsidR="00B55F2D" w:rsidRPr="00D87E36" w:rsidRDefault="00B55F2D" w:rsidP="00B55F2D">
      <w:pPr>
        <w:ind w:left="360"/>
        <w:rPr>
          <w:rFonts w:ascii="ＭＳ Ｐゴシック" w:eastAsia="ＭＳ Ｐゴシック" w:hAnsi="ＭＳ Ｐゴシック"/>
          <w:b/>
        </w:rPr>
      </w:pPr>
      <w:r w:rsidRPr="00D87E36">
        <w:rPr>
          <w:rFonts w:ascii="ＭＳ Ｐゴシック" w:eastAsia="ＭＳ Ｐゴシック" w:hAnsi="ＭＳ Ｐゴシック" w:hint="eastAsia"/>
        </w:rPr>
        <w:t>「アミロイド」は、普段は体のなかで正常に働いているタンパク質に異常が生じ、そうした異常なタンパク質がもととなって作られます。「アミロイド」のもととなるタンパク質は、現在30種類以上あることがわかっています。トランスサイレチン型心アミロイドーシスの病名にある「トランスサイレチン」もそのようなタンパク質の1つです。トランスサイレチンは、通常4つ1組で血液中に存在しています。この4つ1組のトランスサイレチンが何らかの理由でバラバラになり、その後、ふたたび糸くずのような形に集まります。バラバラになる理由はまだわかっていませんが、その糸くずはさらに集まって、水や血液に溶けにくいかたまり（これを「アミロイド」といいます）に変わってしまうのです。トランスサイレチン型心アミロイドーシスは、知らない間に「アミロイド」が、心臓にたまってしまったことが原因です。アミロイドが心臓にたまると心臓肥大（心臓が分厚くなること）が起こり、高率に心不全（心臓の機能が悪くなること）を発症します。さらに、トランスサイレチン型心アミロイドーシスは、治療をしないで放っておくと心臓のはたらきが悪くなる進行性の病気です。</w:t>
      </w:r>
    </w:p>
    <w:p w14:paraId="2DA63F29" w14:textId="79F5ACCD" w:rsidR="00B55F2D" w:rsidRPr="00D87E36" w:rsidRDefault="00B55F2D" w:rsidP="00B55F2D">
      <w:pPr>
        <w:ind w:left="360"/>
        <w:rPr>
          <w:rFonts w:ascii="ＭＳ Ｐゴシック" w:eastAsia="ＭＳ Ｐゴシック" w:hAnsi="ＭＳ Ｐゴシック"/>
        </w:rPr>
      </w:pPr>
      <w:r w:rsidRPr="00D87E36">
        <w:rPr>
          <w:rFonts w:ascii="ＭＳ Ｐゴシック" w:eastAsia="ＭＳ Ｐゴシック" w:hAnsi="ＭＳ Ｐゴシック" w:hint="eastAsia"/>
        </w:rPr>
        <w:t>トランスサイレチン型心アミロイドーシスは難病に指定されている疾患ですが、永らく治療薬がありませんでしたが。しかしながらタファミジスという新しい飲み薬が、トランスサイレチン型心アミロイドーシスの患者さんの死亡率を30％減少させるなどといった研究結果が最近発表され、我が国では世界に先駆けて2019年3月からタファミジスがトランスサイレチン型心アミロイドーシス患者さんに対して使用可能となりました。</w:t>
      </w:r>
      <w:r w:rsidR="00220ADD" w:rsidRPr="00D87E36">
        <w:rPr>
          <w:rFonts w:ascii="ＭＳ Ｐゴシック" w:eastAsia="ＭＳ Ｐゴシック" w:hAnsi="ＭＳ Ｐゴシック" w:hint="eastAsia"/>
        </w:rPr>
        <w:t>さらに2024年にアコラミジス、2025年にブトリシランという新たな薬剤も登場しました。</w:t>
      </w:r>
      <w:r w:rsidRPr="00D87E36">
        <w:rPr>
          <w:rFonts w:ascii="ＭＳ Ｐゴシック" w:eastAsia="ＭＳ Ｐゴシック" w:hAnsi="ＭＳ Ｐゴシック" w:hint="eastAsia"/>
        </w:rPr>
        <w:t>しかしながら、</w:t>
      </w:r>
      <w:r w:rsidR="00220ADD" w:rsidRPr="00D87E36">
        <w:rPr>
          <w:rFonts w:ascii="ＭＳ Ｐゴシック" w:eastAsia="ＭＳ Ｐゴシック" w:hAnsi="ＭＳ Ｐゴシック" w:hint="eastAsia"/>
        </w:rPr>
        <w:t>トランスサイレチン型心アミロイドーシスは治療</w:t>
      </w:r>
      <w:r w:rsidRPr="00D87E36">
        <w:rPr>
          <w:rFonts w:ascii="ＭＳ Ｐゴシック" w:eastAsia="ＭＳ Ｐゴシック" w:hAnsi="ＭＳ Ｐゴシック" w:hint="eastAsia"/>
        </w:rPr>
        <w:t>可能となってまだ</w:t>
      </w:r>
      <w:r w:rsidR="00220ADD" w:rsidRPr="00D87E36">
        <w:rPr>
          <w:rFonts w:ascii="ＭＳ Ｐゴシック" w:eastAsia="ＭＳ Ｐゴシック" w:hAnsi="ＭＳ Ｐゴシック" w:hint="eastAsia"/>
        </w:rPr>
        <w:t>6</w:t>
      </w:r>
      <w:r w:rsidRPr="00D87E36">
        <w:rPr>
          <w:rFonts w:ascii="ＭＳ Ｐゴシック" w:eastAsia="ＭＳ Ｐゴシック" w:hAnsi="ＭＳ Ｐゴシック" w:hint="eastAsia"/>
        </w:rPr>
        <w:t>年くらいしか経過しておらず、またトランスサイレチン型心アミロイドーシスはまれな病気であるため、この</w:t>
      </w:r>
      <w:r w:rsidR="00220ADD" w:rsidRPr="00D87E36">
        <w:rPr>
          <w:rFonts w:ascii="ＭＳ Ｐゴシック" w:eastAsia="ＭＳ Ｐゴシック" w:hAnsi="ＭＳ Ｐゴシック" w:hint="eastAsia"/>
        </w:rPr>
        <w:t>ような治療をして</w:t>
      </w:r>
      <w:r w:rsidRPr="00D87E36">
        <w:rPr>
          <w:rFonts w:ascii="ＭＳ Ｐゴシック" w:eastAsia="ＭＳ Ｐゴシック" w:hAnsi="ＭＳ Ｐゴシック" w:hint="eastAsia"/>
        </w:rPr>
        <w:t>心臓の機能がどのように変化していくかは明らかになっておりません。アミロイドによって左心室が障害されることは良く知られていますが、左心房</w:t>
      </w:r>
      <w:r w:rsidR="00220ADD" w:rsidRPr="00D87E36">
        <w:rPr>
          <w:rFonts w:ascii="ＭＳ Ｐゴシック" w:eastAsia="ＭＳ Ｐゴシック" w:hAnsi="ＭＳ Ｐゴシック" w:hint="eastAsia"/>
        </w:rPr>
        <w:t>も障害しますが、左心室と左心房が両方とも障害された患者さんや左心室と左心房が両方障害されていない患者さんがどのような経過をたどっていくかはわかっておりません</w:t>
      </w:r>
      <w:r w:rsidRPr="00D87E36">
        <w:rPr>
          <w:rFonts w:ascii="ＭＳ Ｐゴシック" w:eastAsia="ＭＳ Ｐゴシック" w:hAnsi="ＭＳ Ｐゴシック" w:hint="eastAsia"/>
        </w:rPr>
        <w:t>。</w:t>
      </w:r>
    </w:p>
    <w:p w14:paraId="4288B581" w14:textId="3C2F9D00" w:rsidR="00573D35" w:rsidRPr="00D87E36" w:rsidRDefault="00B55F2D" w:rsidP="00B55F2D">
      <w:pPr>
        <w:ind w:left="360"/>
        <w:rPr>
          <w:rFonts w:ascii="ＭＳ Ｐゴシック" w:eastAsia="ＭＳ Ｐゴシック" w:hAnsi="ＭＳ Ｐゴシック"/>
        </w:rPr>
      </w:pPr>
      <w:r w:rsidRPr="00D87E36">
        <w:rPr>
          <w:rFonts w:ascii="ＭＳ Ｐゴシック" w:eastAsia="ＭＳ Ｐゴシック" w:hAnsi="ＭＳ Ｐゴシック" w:hint="eastAsia"/>
        </w:rPr>
        <w:t>そこで神戸大学医学部附属病院循環器内科では、2019年3月30日から202</w:t>
      </w:r>
      <w:r w:rsidR="00220ADD" w:rsidRPr="00D87E36">
        <w:rPr>
          <w:rFonts w:ascii="ＭＳ Ｐゴシック" w:eastAsia="ＭＳ Ｐゴシック" w:hAnsi="ＭＳ Ｐゴシック" w:hint="eastAsia"/>
        </w:rPr>
        <w:t>4</w:t>
      </w:r>
      <w:r w:rsidRPr="00D87E36">
        <w:rPr>
          <w:rFonts w:ascii="ＭＳ Ｐゴシック" w:eastAsia="ＭＳ Ｐゴシック" w:hAnsi="ＭＳ Ｐゴシック" w:hint="eastAsia"/>
        </w:rPr>
        <w:t>年</w:t>
      </w:r>
      <w:r w:rsidRPr="00D87E36">
        <w:rPr>
          <w:rFonts w:ascii="ＭＳ Ｐゴシック" w:eastAsia="ＭＳ Ｐゴシック" w:hAnsi="ＭＳ Ｐゴシック"/>
        </w:rPr>
        <w:t>1</w:t>
      </w:r>
      <w:r w:rsidR="00220ADD" w:rsidRPr="00D87E36">
        <w:rPr>
          <w:rFonts w:ascii="ＭＳ Ｐゴシック" w:eastAsia="ＭＳ Ｐゴシック" w:hAnsi="ＭＳ Ｐゴシック" w:hint="eastAsia"/>
        </w:rPr>
        <w:t>2</w:t>
      </w:r>
      <w:r w:rsidRPr="00D87E36">
        <w:rPr>
          <w:rFonts w:ascii="ＭＳ Ｐゴシック" w:eastAsia="ＭＳ Ｐゴシック" w:hAnsi="ＭＳ Ｐゴシック" w:hint="eastAsia"/>
        </w:rPr>
        <w:t>月3</w:t>
      </w:r>
      <w:r w:rsidR="00220ADD" w:rsidRPr="00D87E36">
        <w:rPr>
          <w:rFonts w:ascii="ＭＳ Ｐゴシック" w:eastAsia="ＭＳ Ｐゴシック" w:hAnsi="ＭＳ Ｐゴシック" w:hint="eastAsia"/>
        </w:rPr>
        <w:t>1</w:t>
      </w:r>
      <w:r w:rsidRPr="00D87E36">
        <w:rPr>
          <w:rFonts w:ascii="ＭＳ Ｐゴシック" w:eastAsia="ＭＳ Ｐゴシック" w:hAnsi="ＭＳ Ｐゴシック" w:hint="eastAsia"/>
        </w:rPr>
        <w:t>日まで、トランスサイレチン型心アミロイドーシスと診断されて、</w:t>
      </w:r>
      <w:r w:rsidR="00220ADD" w:rsidRPr="00D87E36">
        <w:rPr>
          <w:rFonts w:ascii="ＭＳ Ｐゴシック" w:eastAsia="ＭＳ Ｐゴシック" w:hAnsi="ＭＳ Ｐゴシック" w:hint="eastAsia"/>
        </w:rPr>
        <w:t>治療</w:t>
      </w:r>
      <w:r w:rsidRPr="00D87E36">
        <w:rPr>
          <w:rFonts w:ascii="ＭＳ Ｐゴシック" w:eastAsia="ＭＳ Ｐゴシック" w:hAnsi="ＭＳ Ｐゴシック" w:hint="eastAsia"/>
        </w:rPr>
        <w:t>がなされた患者さんを対象として、</w:t>
      </w:r>
      <w:r w:rsidR="00220ADD" w:rsidRPr="00D87E36">
        <w:rPr>
          <w:rFonts w:ascii="ＭＳ Ｐゴシック" w:eastAsia="ＭＳ Ｐゴシック" w:hAnsi="ＭＳ Ｐゴシック" w:hint="eastAsia"/>
        </w:rPr>
        <w:t>治療</w:t>
      </w:r>
      <w:r w:rsidRPr="00D87E36">
        <w:rPr>
          <w:rFonts w:ascii="ＭＳ Ｐゴシック" w:eastAsia="ＭＳ Ｐゴシック" w:hAnsi="ＭＳ Ｐゴシック" w:hint="eastAsia"/>
        </w:rPr>
        <w:t>前の</w:t>
      </w:r>
      <w:r w:rsidR="00220ADD" w:rsidRPr="00D87E36">
        <w:rPr>
          <w:rFonts w:ascii="ＭＳ Ｐゴシック" w:eastAsia="ＭＳ Ｐゴシック" w:hAnsi="ＭＳ Ｐゴシック" w:hint="eastAsia"/>
        </w:rPr>
        <w:t>左心室と</w:t>
      </w:r>
      <w:r w:rsidRPr="00D87E36">
        <w:rPr>
          <w:rFonts w:ascii="ＭＳ Ｐゴシック" w:eastAsia="ＭＳ Ｐゴシック" w:hAnsi="ＭＳ Ｐゴシック" w:hint="eastAsia"/>
        </w:rPr>
        <w:t>左心房の機能が、</w:t>
      </w:r>
      <w:r w:rsidR="00220ADD" w:rsidRPr="00D87E36">
        <w:rPr>
          <w:rFonts w:ascii="ＭＳ Ｐゴシック" w:eastAsia="ＭＳ Ｐゴシック" w:hAnsi="ＭＳ Ｐゴシック" w:hint="eastAsia"/>
        </w:rPr>
        <w:t>治療</w:t>
      </w:r>
      <w:r w:rsidRPr="00D87E36">
        <w:rPr>
          <w:rFonts w:ascii="ＭＳ Ｐゴシック" w:eastAsia="ＭＳ Ｐゴシック" w:hAnsi="ＭＳ Ｐゴシック" w:hint="eastAsia"/>
        </w:rPr>
        <w:t>後の心血管イベント（心不全が悪くなって入院するとこと</w:t>
      </w:r>
      <w:r w:rsidR="006964BD" w:rsidRPr="00D87E36">
        <w:rPr>
          <w:rFonts w:ascii="ＭＳ Ｐゴシック" w:eastAsia="ＭＳ Ｐゴシック" w:hAnsi="ＭＳ Ｐゴシック" w:hint="eastAsia"/>
        </w:rPr>
        <w:t>、もしくは</w:t>
      </w:r>
      <w:r w:rsidRPr="00D87E36">
        <w:rPr>
          <w:rFonts w:ascii="ＭＳ Ｐゴシック" w:eastAsia="ＭＳ Ｐゴシック" w:hAnsi="ＭＳ Ｐゴシック" w:hint="eastAsia"/>
        </w:rPr>
        <w:t>心臓が原因となって死亡すること）にどのように影響するかを調べる研究を計画しました。</w:t>
      </w:r>
    </w:p>
    <w:p w14:paraId="48677DF1" w14:textId="77777777" w:rsidR="009443D6" w:rsidRPr="00D87E36" w:rsidRDefault="009443D6" w:rsidP="00645D97">
      <w:pPr>
        <w:ind w:leftChars="98" w:left="206"/>
        <w:rPr>
          <w:rFonts w:ascii="ＭＳ Ｐゴシック" w:eastAsia="ＭＳ Ｐゴシック" w:hAnsi="ＭＳ Ｐゴシック"/>
        </w:rPr>
      </w:pPr>
    </w:p>
    <w:p w14:paraId="455773A5" w14:textId="77777777" w:rsidR="00645D97" w:rsidRPr="00D87E36" w:rsidRDefault="00645D97" w:rsidP="00645D97">
      <w:pPr>
        <w:numPr>
          <w:ilvl w:val="0"/>
          <w:numId w:val="1"/>
        </w:numPr>
        <w:rPr>
          <w:rFonts w:ascii="ＭＳ Ｐゴシック" w:eastAsia="ＭＳ Ｐゴシック" w:hAnsi="ＭＳ Ｐゴシック"/>
          <w:b/>
        </w:rPr>
      </w:pPr>
      <w:r w:rsidRPr="00D87E36">
        <w:rPr>
          <w:rFonts w:ascii="ＭＳ Ｐゴシック" w:eastAsia="ＭＳ Ｐゴシック" w:hAnsi="ＭＳ Ｐゴシック" w:hint="eastAsia"/>
          <w:b/>
        </w:rPr>
        <w:t>研究期間</w:t>
      </w:r>
    </w:p>
    <w:p w14:paraId="46FC6CC3" w14:textId="7422D955" w:rsidR="00645D97" w:rsidRPr="00D87E36" w:rsidRDefault="00645D97" w:rsidP="00915331">
      <w:pPr>
        <w:ind w:leftChars="100" w:left="210"/>
        <w:rPr>
          <w:rFonts w:ascii="ＭＳ Ｐゴシック" w:eastAsia="ＭＳ Ｐゴシック" w:hAnsi="ＭＳ Ｐゴシック"/>
        </w:rPr>
      </w:pPr>
      <w:r w:rsidRPr="00D87E36">
        <w:rPr>
          <w:rFonts w:ascii="ＭＳ Ｐゴシック" w:eastAsia="ＭＳ Ｐゴシック" w:hAnsi="ＭＳ Ｐゴシック" w:hint="eastAsia"/>
        </w:rPr>
        <w:t xml:space="preserve">　</w:t>
      </w:r>
      <w:r w:rsidR="005E2664" w:rsidRPr="00D87E36">
        <w:rPr>
          <w:rFonts w:ascii="ＭＳ Ｐゴシック" w:eastAsia="ＭＳ Ｐゴシック" w:hAnsi="ＭＳ Ｐゴシック" w:hint="eastAsia"/>
        </w:rPr>
        <w:t>この研究は、</w:t>
      </w:r>
      <w:r w:rsidR="00317614" w:rsidRPr="00D87E36">
        <w:rPr>
          <w:rFonts w:ascii="Arial" w:eastAsia="ＭＳ Ｐゴシック" w:hAnsi="Arial" w:cs="Arial" w:hint="eastAsia"/>
          <w:sz w:val="22"/>
          <w:szCs w:val="21"/>
        </w:rPr>
        <w:t>研究機関の長の実施許可日</w:t>
      </w:r>
      <w:r w:rsidR="005E2664" w:rsidRPr="00D87E36">
        <w:rPr>
          <w:rFonts w:ascii="ＭＳ Ｐゴシック" w:eastAsia="ＭＳ Ｐゴシック" w:hAnsi="ＭＳ Ｐゴシック" w:hint="eastAsia"/>
        </w:rPr>
        <w:t>から20</w:t>
      </w:r>
      <w:r w:rsidR="0056017B" w:rsidRPr="00D87E36">
        <w:rPr>
          <w:rFonts w:ascii="ＭＳ Ｐゴシック" w:eastAsia="ＭＳ Ｐゴシック" w:hAnsi="ＭＳ Ｐゴシック" w:hint="eastAsia"/>
        </w:rPr>
        <w:t>2</w:t>
      </w:r>
      <w:r w:rsidR="00220ADD" w:rsidRPr="00D87E36">
        <w:rPr>
          <w:rFonts w:ascii="ＭＳ Ｐゴシック" w:eastAsia="ＭＳ Ｐゴシック" w:hAnsi="ＭＳ Ｐゴシック" w:hint="eastAsia"/>
        </w:rPr>
        <w:t>6</w:t>
      </w:r>
      <w:r w:rsidR="005E2664" w:rsidRPr="00D87E36">
        <w:rPr>
          <w:rFonts w:ascii="ＭＳ Ｐゴシック" w:eastAsia="ＭＳ Ｐゴシック" w:hAnsi="ＭＳ Ｐゴシック" w:hint="eastAsia"/>
        </w:rPr>
        <w:t>年3月31日まで行う予定です。</w:t>
      </w:r>
    </w:p>
    <w:p w14:paraId="5CE55D4A" w14:textId="77777777" w:rsidR="00645D97" w:rsidRPr="00D87E36" w:rsidRDefault="00645D97" w:rsidP="00645D97">
      <w:pPr>
        <w:rPr>
          <w:rFonts w:ascii="ＭＳ Ｐゴシック" w:eastAsia="ＭＳ Ｐゴシック" w:hAnsi="ＭＳ Ｐゴシック"/>
        </w:rPr>
      </w:pPr>
    </w:p>
    <w:p w14:paraId="6638C1AA" w14:textId="4DCCC091" w:rsidR="00645D97" w:rsidRPr="00D87E36" w:rsidRDefault="00967717" w:rsidP="00967717">
      <w:pPr>
        <w:pStyle w:val="af0"/>
        <w:numPr>
          <w:ilvl w:val="0"/>
          <w:numId w:val="1"/>
        </w:numPr>
        <w:ind w:leftChars="0"/>
        <w:rPr>
          <w:rFonts w:ascii="ＭＳ Ｐゴシック" w:eastAsia="ＭＳ Ｐゴシック" w:hAnsi="ＭＳ Ｐゴシック"/>
          <w:b/>
        </w:rPr>
      </w:pPr>
      <w:r w:rsidRPr="00D87E36">
        <w:rPr>
          <w:rFonts w:ascii="ＭＳ Ｐゴシック" w:eastAsia="ＭＳ Ｐゴシック" w:hAnsi="ＭＳ Ｐゴシック" w:hint="eastAsia"/>
          <w:b/>
        </w:rPr>
        <w:t>研究に用いる情報の項目及び使用開始予定日</w:t>
      </w:r>
    </w:p>
    <w:p w14:paraId="1C32E776" w14:textId="77777777" w:rsidR="00CD2184" w:rsidRPr="00D87E36" w:rsidRDefault="00CD2184" w:rsidP="00CD2184">
      <w:pPr>
        <w:ind w:leftChars="100" w:left="210"/>
        <w:rPr>
          <w:rFonts w:ascii="ＭＳ Ｐゴシック" w:eastAsia="ＭＳ Ｐゴシック" w:hAnsi="ＭＳ Ｐゴシック"/>
        </w:rPr>
      </w:pPr>
      <w:r w:rsidRPr="00D87E36">
        <w:rPr>
          <w:rFonts w:ascii="ＭＳ Ｐゴシック" w:eastAsia="ＭＳ Ｐゴシック" w:hAnsi="ＭＳ Ｐゴシック" w:hint="eastAsia"/>
        </w:rPr>
        <w:t>・患者基本情報：年齢、性別、身長、体重、服薬状況、高血圧、糖尿病の有無</w:t>
      </w:r>
    </w:p>
    <w:p w14:paraId="67E66338" w14:textId="77777777" w:rsidR="00CD2184" w:rsidRPr="00D87E36" w:rsidRDefault="00CD2184" w:rsidP="00CD2184">
      <w:pPr>
        <w:ind w:leftChars="100" w:left="210"/>
        <w:rPr>
          <w:rFonts w:ascii="ＭＳ Ｐゴシック" w:eastAsia="ＭＳ Ｐゴシック" w:hAnsi="ＭＳ Ｐゴシック"/>
        </w:rPr>
      </w:pPr>
      <w:r w:rsidRPr="00D87E36">
        <w:rPr>
          <w:rFonts w:ascii="ＭＳ Ｐゴシック" w:eastAsia="ＭＳ Ｐゴシック" w:hAnsi="ＭＳ Ｐゴシック" w:hint="eastAsia"/>
        </w:rPr>
        <w:t>・血液検査</w:t>
      </w:r>
    </w:p>
    <w:p w14:paraId="0C7954E2" w14:textId="77777777" w:rsidR="00CD2184" w:rsidRPr="00D87E36" w:rsidRDefault="00CD2184" w:rsidP="00CD2184">
      <w:pPr>
        <w:ind w:leftChars="100" w:left="210" w:firstLine="630"/>
        <w:rPr>
          <w:rFonts w:ascii="ＭＳ Ｐゴシック" w:eastAsia="ＭＳ Ｐゴシック" w:hAnsi="ＭＳ Ｐゴシック"/>
        </w:rPr>
      </w:pPr>
      <w:r w:rsidRPr="00D87E36">
        <w:rPr>
          <w:rFonts w:ascii="ＭＳ Ｐゴシック" w:eastAsia="ＭＳ Ｐゴシック" w:hAnsi="ＭＳ Ｐゴシック" w:hint="eastAsia"/>
        </w:rPr>
        <w:t>赤血球数、白血球数、血小板数、</w:t>
      </w:r>
    </w:p>
    <w:p w14:paraId="25BA070B" w14:textId="77777777" w:rsidR="00CD2184" w:rsidRPr="00D87E36" w:rsidRDefault="00CD2184" w:rsidP="00CD2184">
      <w:pPr>
        <w:ind w:leftChars="100" w:left="210" w:firstLine="630"/>
        <w:rPr>
          <w:rFonts w:ascii="ＭＳ Ｐゴシック" w:eastAsia="ＭＳ Ｐゴシック" w:hAnsi="ＭＳ Ｐゴシック"/>
        </w:rPr>
      </w:pPr>
      <w:r w:rsidRPr="00D87E36">
        <w:rPr>
          <w:rFonts w:ascii="ＭＳ Ｐゴシック" w:eastAsia="ＭＳ Ｐゴシック" w:hAnsi="ＭＳ Ｐゴシック" w:hint="eastAsia"/>
        </w:rPr>
        <w:t>糖尿病の指標：HbA1c</w:t>
      </w:r>
    </w:p>
    <w:p w14:paraId="6CACF986" w14:textId="77777777" w:rsidR="00CD2184" w:rsidRPr="00D87E36" w:rsidRDefault="00CD2184" w:rsidP="00CD2184">
      <w:pPr>
        <w:ind w:leftChars="100" w:left="210" w:firstLine="630"/>
        <w:rPr>
          <w:rFonts w:ascii="ＭＳ Ｐゴシック" w:eastAsia="ＭＳ Ｐゴシック" w:hAnsi="ＭＳ Ｐゴシック"/>
        </w:rPr>
      </w:pPr>
      <w:r w:rsidRPr="00D87E36">
        <w:rPr>
          <w:rFonts w:ascii="ＭＳ Ｐゴシック" w:eastAsia="ＭＳ Ｐゴシック" w:hAnsi="ＭＳ Ｐゴシック" w:hint="eastAsia"/>
        </w:rPr>
        <w:t>脂質異常症の指標：LDLコレステロール、HDLコレステロール、中性脂肪</w:t>
      </w:r>
    </w:p>
    <w:p w14:paraId="42ED834A" w14:textId="3FE50653" w:rsidR="00CD2184" w:rsidRPr="00D87E36" w:rsidRDefault="00CD2184" w:rsidP="00CD2184">
      <w:pPr>
        <w:ind w:leftChars="100" w:left="210" w:firstLine="630"/>
        <w:rPr>
          <w:rFonts w:ascii="ＭＳ Ｐゴシック" w:eastAsia="ＭＳ Ｐゴシック" w:hAnsi="ＭＳ Ｐゴシック"/>
        </w:rPr>
      </w:pPr>
      <w:r w:rsidRPr="00D87E36">
        <w:rPr>
          <w:rFonts w:ascii="ＭＳ Ｐゴシック" w:eastAsia="ＭＳ Ｐゴシック" w:hAnsi="ＭＳ Ｐゴシック" w:hint="eastAsia"/>
        </w:rPr>
        <w:t>腎機能の指標となるもの</w:t>
      </w:r>
      <w:r w:rsidRPr="00D87E36">
        <w:rPr>
          <w:rFonts w:ascii="ＭＳ Ｐゴシック" w:eastAsia="ＭＳ Ｐゴシック" w:hAnsi="ＭＳ Ｐゴシック"/>
        </w:rPr>
        <w:t>(</w:t>
      </w:r>
      <w:r w:rsidR="00764CF2" w:rsidRPr="00D87E36">
        <w:rPr>
          <w:rFonts w:ascii="Arial" w:eastAsia="ＭＳ Ｐゴシック" w:hAnsi="Arial" w:cs="Arial" w:hint="eastAsia"/>
          <w:szCs w:val="21"/>
        </w:rPr>
        <w:t>推算糸球体濾過量</w:t>
      </w:r>
      <w:r w:rsidRPr="00D87E36">
        <w:rPr>
          <w:rFonts w:ascii="ＭＳ Ｐゴシック" w:eastAsia="ＭＳ Ｐゴシック" w:hAnsi="ＭＳ Ｐゴシック" w:hint="eastAsia"/>
        </w:rPr>
        <w:t>、尿素窒素、クレアチニン</w:t>
      </w:r>
      <w:r w:rsidRPr="00D87E36">
        <w:rPr>
          <w:rFonts w:ascii="ＭＳ Ｐゴシック" w:eastAsia="ＭＳ Ｐゴシック" w:hAnsi="ＭＳ Ｐゴシック"/>
        </w:rPr>
        <w:t>)</w:t>
      </w:r>
    </w:p>
    <w:p w14:paraId="2CD2803B" w14:textId="77777777" w:rsidR="00CD2184" w:rsidRPr="00D87E36" w:rsidRDefault="00CD2184" w:rsidP="00CD2184">
      <w:pPr>
        <w:ind w:leftChars="100" w:left="210"/>
        <w:rPr>
          <w:rFonts w:ascii="ＭＳ Ｐゴシック" w:eastAsia="ＭＳ Ｐゴシック" w:hAnsi="ＭＳ Ｐゴシック"/>
        </w:rPr>
      </w:pPr>
      <w:r w:rsidRPr="00D87E36">
        <w:rPr>
          <w:rFonts w:ascii="ＭＳ Ｐゴシック" w:eastAsia="ＭＳ Ｐゴシック" w:hAnsi="ＭＳ Ｐゴシック" w:hint="eastAsia"/>
        </w:rPr>
        <w:t>・身体所見（収縮期血圧、拡張期血圧、脈拍数）</w:t>
      </w:r>
    </w:p>
    <w:p w14:paraId="228E22D0" w14:textId="77777777" w:rsidR="00CD2184" w:rsidRPr="00D87E36" w:rsidRDefault="00CD2184" w:rsidP="00CD2184">
      <w:pPr>
        <w:ind w:leftChars="100" w:left="210"/>
        <w:rPr>
          <w:rFonts w:ascii="ＭＳ Ｐゴシック" w:eastAsia="ＭＳ Ｐゴシック" w:hAnsi="ＭＳ Ｐゴシック"/>
        </w:rPr>
      </w:pPr>
      <w:r w:rsidRPr="00D87E36">
        <w:rPr>
          <w:rFonts w:ascii="ＭＳ Ｐゴシック" w:eastAsia="ＭＳ Ｐゴシック" w:hAnsi="ＭＳ Ｐゴシック" w:hint="eastAsia"/>
        </w:rPr>
        <w:t>・経胸壁心エコー図検査</w:t>
      </w:r>
    </w:p>
    <w:p w14:paraId="41DA5510" w14:textId="77777777" w:rsidR="00CD2184" w:rsidRPr="00D87E36" w:rsidRDefault="00CD2184" w:rsidP="00CD2184">
      <w:pPr>
        <w:ind w:leftChars="100" w:left="210" w:firstLine="630"/>
        <w:rPr>
          <w:rFonts w:ascii="ＭＳ Ｐゴシック" w:eastAsia="ＭＳ Ｐゴシック" w:hAnsi="ＭＳ Ｐゴシック"/>
        </w:rPr>
      </w:pPr>
      <w:r w:rsidRPr="00D87E36">
        <w:rPr>
          <w:rFonts w:ascii="ＭＳ Ｐゴシック" w:eastAsia="ＭＳ Ｐゴシック" w:hAnsi="ＭＳ Ｐゴシック" w:hint="eastAsia"/>
        </w:rPr>
        <w:t>心臓の大きさに関する指標：左室拡張末期径、左室収縮末期径、心室中隔壁厚、左室後壁厚、左室拡張末期容積、左室収縮末期容積、左房容積、左室一回拍出量（左心室が一回収縮するときに流れる血液の量）</w:t>
      </w:r>
    </w:p>
    <w:p w14:paraId="6FFE15EF" w14:textId="77777777" w:rsidR="00CD2184" w:rsidRPr="00D87E36" w:rsidRDefault="00CD2184" w:rsidP="00CD2184">
      <w:pPr>
        <w:ind w:leftChars="100" w:left="210" w:firstLine="630"/>
        <w:rPr>
          <w:rFonts w:ascii="ＭＳ Ｐゴシック" w:eastAsia="ＭＳ Ｐゴシック" w:hAnsi="ＭＳ Ｐゴシック"/>
        </w:rPr>
      </w:pPr>
      <w:r w:rsidRPr="00D87E36">
        <w:rPr>
          <w:rFonts w:ascii="ＭＳ Ｐゴシック" w:eastAsia="ＭＳ Ｐゴシック" w:hAnsi="ＭＳ Ｐゴシック" w:hint="eastAsia"/>
        </w:rPr>
        <w:t>左心室の収縮力（動く力）に関する指標：左室駆出率</w:t>
      </w:r>
    </w:p>
    <w:p w14:paraId="019C6AD6" w14:textId="77777777" w:rsidR="00CD2184" w:rsidRPr="00D87E36" w:rsidRDefault="00CD2184" w:rsidP="00CD2184">
      <w:pPr>
        <w:ind w:leftChars="100" w:left="210" w:firstLine="630"/>
        <w:rPr>
          <w:rFonts w:ascii="ＭＳ Ｐゴシック" w:eastAsia="ＭＳ Ｐゴシック" w:hAnsi="ＭＳ Ｐゴシック"/>
        </w:rPr>
      </w:pPr>
      <w:r w:rsidRPr="00D87E36">
        <w:rPr>
          <w:rFonts w:ascii="ＭＳ Ｐゴシック" w:eastAsia="ＭＳ Ｐゴシック" w:hAnsi="ＭＳ Ｐゴシック" w:hint="eastAsia"/>
        </w:rPr>
        <w:t>左室長軸方向の心筋収縮力：GLS</w:t>
      </w:r>
    </w:p>
    <w:p w14:paraId="1ABC598B" w14:textId="2F393960" w:rsidR="00CD2184" w:rsidRPr="00D87E36" w:rsidRDefault="00CD2184" w:rsidP="00CD2184">
      <w:pPr>
        <w:ind w:leftChars="100" w:left="210" w:firstLine="630"/>
        <w:rPr>
          <w:rFonts w:ascii="ＭＳ Ｐゴシック" w:eastAsia="ＭＳ Ｐゴシック" w:hAnsi="ＭＳ Ｐゴシック"/>
        </w:rPr>
      </w:pPr>
      <w:r w:rsidRPr="00D87E36">
        <w:rPr>
          <w:rFonts w:ascii="ＭＳ Ｐゴシック" w:eastAsia="ＭＳ Ｐゴシック" w:hAnsi="ＭＳ Ｐゴシック" w:hint="eastAsia"/>
        </w:rPr>
        <w:t>左房長軸方向の心機能：左房ストレイン</w:t>
      </w:r>
    </w:p>
    <w:p w14:paraId="68BB54B4" w14:textId="77777777" w:rsidR="00CD2184" w:rsidRPr="00D87E36" w:rsidRDefault="00CD2184" w:rsidP="00CD2184">
      <w:pPr>
        <w:ind w:leftChars="100" w:left="210" w:firstLine="630"/>
        <w:rPr>
          <w:rFonts w:ascii="ＭＳ Ｐゴシック" w:eastAsia="ＭＳ Ｐゴシック" w:hAnsi="ＭＳ Ｐゴシック"/>
        </w:rPr>
      </w:pPr>
      <w:r w:rsidRPr="00D87E36">
        <w:rPr>
          <w:rFonts w:ascii="ＭＳ Ｐゴシック" w:eastAsia="ＭＳ Ｐゴシック" w:hAnsi="ＭＳ Ｐゴシック" w:hint="eastAsia"/>
        </w:rPr>
        <w:t>左心室の拡張能（広がる力）に関する指標：E</w:t>
      </w:r>
      <w:r w:rsidRPr="00D87E36">
        <w:rPr>
          <w:rFonts w:ascii="ＭＳ Ｐゴシック" w:eastAsia="ＭＳ Ｐゴシック" w:hAnsi="ＭＳ Ｐゴシック"/>
        </w:rPr>
        <w:t>/e’</w:t>
      </w:r>
    </w:p>
    <w:p w14:paraId="75AD69BC" w14:textId="77777777" w:rsidR="00CD2184" w:rsidRPr="00D87E36" w:rsidRDefault="00CD2184" w:rsidP="00CD2184">
      <w:pPr>
        <w:ind w:leftChars="100" w:left="210" w:firstLine="630"/>
        <w:rPr>
          <w:rFonts w:ascii="ＭＳ Ｐゴシック" w:eastAsia="ＭＳ Ｐゴシック" w:hAnsi="ＭＳ Ｐゴシック"/>
        </w:rPr>
      </w:pPr>
      <w:r w:rsidRPr="00D87E36">
        <w:rPr>
          <w:rFonts w:ascii="ＭＳ Ｐゴシック" w:eastAsia="ＭＳ Ｐゴシック" w:hAnsi="ＭＳ Ｐゴシック" w:hint="eastAsia"/>
        </w:rPr>
        <w:t>心臓のアミロイド沈着に関する指標：R</w:t>
      </w:r>
      <w:r w:rsidRPr="00D87E36">
        <w:rPr>
          <w:rFonts w:ascii="ＭＳ Ｐゴシック" w:eastAsia="ＭＳ Ｐゴシック" w:hAnsi="ＭＳ Ｐゴシック"/>
        </w:rPr>
        <w:t>elative apical sparing</w:t>
      </w:r>
    </w:p>
    <w:p w14:paraId="6B64C8D7" w14:textId="77777777" w:rsidR="0018628F" w:rsidRPr="00D87E36" w:rsidRDefault="00CD2184" w:rsidP="0018628F">
      <w:pPr>
        <w:ind w:leftChars="100" w:left="210" w:firstLine="630"/>
        <w:rPr>
          <w:rFonts w:ascii="ＭＳ Ｐゴシック" w:eastAsia="ＭＳ Ｐゴシック" w:hAnsi="ＭＳ Ｐゴシック"/>
        </w:rPr>
      </w:pPr>
      <w:r w:rsidRPr="00D87E36">
        <w:rPr>
          <w:rFonts w:ascii="ＭＳ Ｐゴシック" w:eastAsia="ＭＳ Ｐゴシック" w:hAnsi="ＭＳ Ｐゴシック" w:hint="eastAsia"/>
        </w:rPr>
        <w:t>弁膜症の精査：僧帽弁閉鎖不全症、僧帽弁狭窄症、大動脈弁狭窄症、大動脈弁閉鎖不全症、</w:t>
      </w:r>
    </w:p>
    <w:p w14:paraId="18BE4FA1" w14:textId="4B072009" w:rsidR="00CD2184" w:rsidRPr="00D87E36" w:rsidRDefault="00CD2184" w:rsidP="0018628F">
      <w:pPr>
        <w:ind w:leftChars="100" w:left="210" w:firstLineChars="1000" w:firstLine="2100"/>
        <w:rPr>
          <w:rFonts w:ascii="ＭＳ Ｐゴシック" w:eastAsia="ＭＳ Ｐゴシック" w:hAnsi="ＭＳ Ｐゴシック"/>
        </w:rPr>
      </w:pPr>
      <w:r w:rsidRPr="00D87E36">
        <w:rPr>
          <w:rFonts w:ascii="ＭＳ Ｐゴシック" w:eastAsia="ＭＳ Ｐゴシック" w:hAnsi="ＭＳ Ｐゴシック" w:hint="eastAsia"/>
        </w:rPr>
        <w:t>三尖弁閉鎖不全症</w:t>
      </w:r>
    </w:p>
    <w:p w14:paraId="5801908E" w14:textId="77777777" w:rsidR="00CD2184" w:rsidRPr="00D87E36" w:rsidRDefault="00CD2184" w:rsidP="00CD2184">
      <w:pPr>
        <w:ind w:leftChars="100" w:left="210"/>
        <w:rPr>
          <w:rFonts w:ascii="ＭＳ Ｐゴシック" w:eastAsia="ＭＳ Ｐゴシック" w:hAnsi="ＭＳ Ｐゴシック"/>
        </w:rPr>
      </w:pPr>
      <w:r w:rsidRPr="00D87E36">
        <w:rPr>
          <w:rFonts w:ascii="ＭＳ Ｐゴシック" w:eastAsia="ＭＳ Ｐゴシック" w:hAnsi="ＭＳ Ｐゴシック" w:hint="eastAsia"/>
        </w:rPr>
        <w:t>・心電図所見（QRS幅、心房細動の有無）</w:t>
      </w:r>
    </w:p>
    <w:p w14:paraId="5305686A" w14:textId="28371BD7" w:rsidR="006964BD" w:rsidRPr="00D87E36" w:rsidRDefault="006964BD" w:rsidP="00CD2184">
      <w:pPr>
        <w:ind w:leftChars="100" w:left="210"/>
        <w:rPr>
          <w:rFonts w:ascii="ＭＳ Ｐゴシック" w:eastAsia="ＭＳ Ｐゴシック" w:hAnsi="ＭＳ Ｐゴシック"/>
        </w:rPr>
      </w:pPr>
      <w:r w:rsidRPr="00D87E36">
        <w:rPr>
          <w:rFonts w:ascii="ＭＳ Ｐゴシック" w:eastAsia="ＭＳ Ｐゴシック" w:hAnsi="ＭＳ Ｐゴシック" w:cs="Arial" w:hint="eastAsia"/>
          <w:szCs w:val="21"/>
        </w:rPr>
        <w:t>・心不全入院（心不全が悪くなって入院するとこと）、もしくは心臓関連死（心臓が原因となって死亡すること）の発生の有無と、有りの場合は発生日時</w:t>
      </w:r>
    </w:p>
    <w:p w14:paraId="7B3577E7" w14:textId="77777777" w:rsidR="00967717" w:rsidRPr="00D87E36" w:rsidRDefault="00967717" w:rsidP="00CD2184">
      <w:pPr>
        <w:ind w:leftChars="100" w:left="210"/>
        <w:rPr>
          <w:rFonts w:ascii="ＭＳ Ｐゴシック" w:eastAsia="ＭＳ Ｐゴシック" w:hAnsi="ＭＳ Ｐゴシック"/>
        </w:rPr>
      </w:pPr>
    </w:p>
    <w:p w14:paraId="6B743A19" w14:textId="62B67BE0" w:rsidR="00967717" w:rsidRPr="00D87E36" w:rsidRDefault="00967717" w:rsidP="00967717">
      <w:pPr>
        <w:ind w:leftChars="100" w:left="210"/>
        <w:rPr>
          <w:rFonts w:ascii="ＭＳ Ｐゴシック" w:eastAsia="ＭＳ Ｐゴシック" w:hAnsi="ＭＳ Ｐゴシック"/>
          <w:b/>
        </w:rPr>
      </w:pPr>
      <w:r w:rsidRPr="00D87E36">
        <w:rPr>
          <w:rFonts w:ascii="ＭＳ Ｐゴシック" w:eastAsia="ＭＳ Ｐゴシック" w:hAnsi="ＭＳ Ｐゴシック" w:hint="eastAsia"/>
          <w:b/>
        </w:rPr>
        <w:t>上記の情報の利用を開始する予定日</w:t>
      </w:r>
    </w:p>
    <w:p w14:paraId="64E5CBAA" w14:textId="74C47DB4" w:rsidR="00967717" w:rsidRPr="00D87E36" w:rsidRDefault="00967717" w:rsidP="00967717">
      <w:pPr>
        <w:ind w:leftChars="100" w:left="210"/>
        <w:rPr>
          <w:rFonts w:ascii="ＭＳ Ｐゴシック" w:eastAsia="ＭＳ Ｐゴシック" w:hAnsi="ＭＳ Ｐゴシック"/>
        </w:rPr>
      </w:pPr>
      <w:bookmarkStart w:id="0" w:name="_Hlk171432247"/>
      <w:r w:rsidRPr="00D87E36">
        <w:rPr>
          <w:rFonts w:ascii="ＭＳ Ｐゴシック" w:eastAsia="ＭＳ Ｐゴシック" w:hAnsi="ＭＳ Ｐゴシック" w:hint="eastAsia"/>
        </w:rPr>
        <w:t>2025年8月1日</w:t>
      </w:r>
      <w:bookmarkEnd w:id="0"/>
      <w:r w:rsidRPr="00D87E36">
        <w:rPr>
          <w:rFonts w:ascii="ＭＳ Ｐゴシック" w:eastAsia="ＭＳ Ｐゴシック" w:hAnsi="ＭＳ Ｐゴシック" w:hint="eastAsia"/>
        </w:rPr>
        <w:t>から行う予定です。</w:t>
      </w:r>
    </w:p>
    <w:p w14:paraId="26F6ACE0" w14:textId="77777777" w:rsidR="006F14E9" w:rsidRPr="00D87E36" w:rsidRDefault="006F14E9" w:rsidP="005E2664">
      <w:pPr>
        <w:ind w:leftChars="100" w:left="210"/>
        <w:rPr>
          <w:rFonts w:ascii="ＭＳ Ｐゴシック" w:eastAsia="ＭＳ Ｐゴシック" w:hAnsi="ＭＳ Ｐゴシック"/>
        </w:rPr>
      </w:pPr>
    </w:p>
    <w:p w14:paraId="6052D574" w14:textId="77777777" w:rsidR="00CA44CD" w:rsidRPr="00D87E36" w:rsidRDefault="00645D97" w:rsidP="00645D97">
      <w:pPr>
        <w:numPr>
          <w:ilvl w:val="0"/>
          <w:numId w:val="1"/>
        </w:numPr>
        <w:rPr>
          <w:rFonts w:ascii="ＭＳ Ｐゴシック" w:eastAsia="ＭＳ Ｐゴシック" w:hAnsi="ＭＳ Ｐゴシック"/>
        </w:rPr>
      </w:pPr>
      <w:r w:rsidRPr="00D87E36">
        <w:rPr>
          <w:rFonts w:ascii="ＭＳ Ｐゴシック" w:eastAsia="ＭＳ Ｐゴシック" w:hAnsi="ＭＳ Ｐゴシック" w:hint="eastAsia"/>
          <w:b/>
        </w:rPr>
        <w:t>研究機関</w:t>
      </w:r>
    </w:p>
    <w:p w14:paraId="64D3B94D" w14:textId="77777777" w:rsidR="00645D97" w:rsidRPr="00D87E36" w:rsidRDefault="00645D97" w:rsidP="00CA44CD">
      <w:pPr>
        <w:ind w:leftChars="100" w:left="210"/>
        <w:rPr>
          <w:rFonts w:ascii="ＭＳ Ｐゴシック" w:eastAsia="ＭＳ Ｐゴシック" w:hAnsi="ＭＳ Ｐゴシック"/>
        </w:rPr>
      </w:pPr>
      <w:r w:rsidRPr="00D87E36">
        <w:rPr>
          <w:rFonts w:ascii="ＭＳ Ｐゴシック" w:eastAsia="ＭＳ Ｐゴシック" w:hAnsi="ＭＳ Ｐゴシック" w:hint="eastAsia"/>
        </w:rPr>
        <w:t>この研究は以下の研究機関と責任者のもとで実施いたします。</w:t>
      </w:r>
    </w:p>
    <w:p w14:paraId="7899404C" w14:textId="77777777" w:rsidR="00552BFC" w:rsidRPr="00D87E36" w:rsidRDefault="00552BFC" w:rsidP="00552BFC">
      <w:pPr>
        <w:ind w:leftChars="100" w:left="210"/>
        <w:rPr>
          <w:rFonts w:ascii="ＭＳ Ｐゴシック" w:eastAsia="ＭＳ Ｐゴシック" w:hAnsi="ＭＳ Ｐゴシック"/>
        </w:rPr>
      </w:pPr>
      <w:r w:rsidRPr="00D87E36">
        <w:rPr>
          <w:rFonts w:ascii="ＭＳ Ｐゴシック" w:eastAsia="ＭＳ Ｐゴシック" w:hAnsi="ＭＳ Ｐゴシック" w:hint="eastAsia"/>
        </w:rPr>
        <w:t>研究機関</w:t>
      </w:r>
    </w:p>
    <w:p w14:paraId="2A449607" w14:textId="6C36AE38" w:rsidR="00552BFC" w:rsidRPr="00D87E36" w:rsidRDefault="00552BFC" w:rsidP="00552BFC">
      <w:pPr>
        <w:ind w:leftChars="100" w:left="210"/>
        <w:rPr>
          <w:rFonts w:ascii="ＭＳ Ｐゴシック" w:eastAsia="ＭＳ Ｐゴシック" w:hAnsi="ＭＳ Ｐゴシック"/>
        </w:rPr>
      </w:pPr>
      <w:r w:rsidRPr="00D87E36">
        <w:rPr>
          <w:rFonts w:ascii="ＭＳ Ｐゴシック" w:eastAsia="ＭＳ Ｐゴシック" w:hAnsi="ＭＳ Ｐゴシック" w:hint="eastAsia"/>
        </w:rPr>
        <w:t>神戸大学大学院　医学研究科　内科学講座　循環器内科学分野　（研究責任者：田中　秀和、</w:t>
      </w:r>
      <w:r w:rsidR="00D0189F" w:rsidRPr="00D87E36">
        <w:rPr>
          <w:rFonts w:ascii="ＭＳ Ｐゴシック" w:eastAsia="ＭＳ Ｐゴシック" w:hAnsi="ＭＳ Ｐゴシック" w:hint="eastAsia"/>
        </w:rPr>
        <w:t>機関長の氏名：</w:t>
      </w:r>
      <w:r w:rsidR="00220ADD" w:rsidRPr="00D87E36">
        <w:rPr>
          <w:rFonts w:ascii="ＭＳ Ｐゴシック" w:eastAsia="ＭＳ Ｐゴシック" w:hAnsi="ＭＳ Ｐゴシック" w:hint="eastAsia"/>
        </w:rPr>
        <w:t>黒田　良祐</w:t>
      </w:r>
      <w:r w:rsidRPr="00D87E36">
        <w:rPr>
          <w:rFonts w:ascii="ＭＳ Ｐゴシック" w:eastAsia="ＭＳ Ｐゴシック" w:hAnsi="ＭＳ Ｐゴシック" w:hint="eastAsia"/>
        </w:rPr>
        <w:t>）</w:t>
      </w:r>
    </w:p>
    <w:p w14:paraId="2682D126" w14:textId="77777777" w:rsidR="00927CFF" w:rsidRPr="00D87E36" w:rsidRDefault="00927CFF" w:rsidP="00EF5AA2">
      <w:pPr>
        <w:rPr>
          <w:rFonts w:ascii="ＭＳ Ｐゴシック" w:eastAsia="ＭＳ Ｐゴシック" w:hAnsi="ＭＳ Ｐゴシック"/>
        </w:rPr>
      </w:pPr>
    </w:p>
    <w:p w14:paraId="039E761A" w14:textId="0AF5DCD5" w:rsidR="00CB45AA" w:rsidRPr="00D87E36" w:rsidRDefault="00967717" w:rsidP="00CB4813">
      <w:pPr>
        <w:numPr>
          <w:ilvl w:val="0"/>
          <w:numId w:val="1"/>
        </w:numPr>
        <w:rPr>
          <w:rFonts w:ascii="ＭＳ Ｐゴシック" w:eastAsia="ＭＳ Ｐゴシック" w:hAnsi="ＭＳ Ｐゴシック"/>
          <w:b/>
        </w:rPr>
      </w:pPr>
      <w:r w:rsidRPr="00D87E36">
        <w:rPr>
          <w:rFonts w:ascii="ＭＳ Ｐゴシック" w:eastAsia="ＭＳ Ｐゴシック" w:hAnsi="ＭＳ Ｐゴシック" w:hint="eastAsia"/>
          <w:b/>
        </w:rPr>
        <w:t xml:space="preserve">外部機関との情報の授受について  </w:t>
      </w:r>
    </w:p>
    <w:p w14:paraId="18E989B9" w14:textId="79CE5961" w:rsidR="00EF5AA2" w:rsidRPr="00D87E36" w:rsidRDefault="00B8050F" w:rsidP="001F7332">
      <w:pPr>
        <w:ind w:leftChars="129" w:left="271"/>
        <w:rPr>
          <w:rFonts w:ascii="ＭＳ Ｐゴシック" w:eastAsia="ＭＳ Ｐゴシック" w:hAnsi="ＭＳ Ｐゴシック"/>
        </w:rPr>
      </w:pPr>
      <w:r w:rsidRPr="00D87E36">
        <w:rPr>
          <w:rFonts w:ascii="ＭＳ Ｐゴシック" w:eastAsia="ＭＳ Ｐゴシック" w:hAnsi="ＭＳ Ｐゴシック" w:hint="eastAsia"/>
        </w:rPr>
        <w:t>外部に情報（4に記載している診療カルテの情報類）を提供することはありません。</w:t>
      </w:r>
    </w:p>
    <w:p w14:paraId="43140724" w14:textId="77777777" w:rsidR="00762759" w:rsidRPr="00D87E36" w:rsidRDefault="00762759" w:rsidP="00762759">
      <w:pPr>
        <w:ind w:leftChars="129" w:left="271"/>
        <w:rPr>
          <w:rFonts w:ascii="ＭＳ Ｐゴシック" w:eastAsia="ＭＳ Ｐゴシック" w:hAnsi="ＭＳ Ｐゴシック"/>
        </w:rPr>
      </w:pPr>
    </w:p>
    <w:p w14:paraId="7262D800" w14:textId="77777777" w:rsidR="00645D97" w:rsidRPr="00D87E36" w:rsidRDefault="0017727F" w:rsidP="00645D97">
      <w:pPr>
        <w:numPr>
          <w:ilvl w:val="0"/>
          <w:numId w:val="1"/>
        </w:numPr>
        <w:rPr>
          <w:rFonts w:ascii="ＭＳ Ｐゴシック" w:eastAsia="ＭＳ Ｐゴシック" w:hAnsi="ＭＳ Ｐゴシック"/>
          <w:b/>
        </w:rPr>
      </w:pPr>
      <w:r w:rsidRPr="00D87E36">
        <w:rPr>
          <w:rFonts w:ascii="ＭＳ Ｐゴシック" w:eastAsia="ＭＳ Ｐゴシック" w:hAnsi="ＭＳ Ｐゴシック" w:hint="eastAsia"/>
          <w:b/>
        </w:rPr>
        <w:t>個人情報</w:t>
      </w:r>
      <w:r w:rsidR="00645D97" w:rsidRPr="00D87E36">
        <w:rPr>
          <w:rFonts w:ascii="ＭＳ Ｐゴシック" w:eastAsia="ＭＳ Ｐゴシック" w:hAnsi="ＭＳ Ｐゴシック" w:hint="eastAsia"/>
          <w:b/>
        </w:rPr>
        <w:t>の</w:t>
      </w:r>
      <w:r w:rsidRPr="00D87E36">
        <w:rPr>
          <w:rFonts w:ascii="ＭＳ Ｐゴシック" w:eastAsia="ＭＳ Ｐゴシック" w:hAnsi="ＭＳ Ｐゴシック" w:hint="eastAsia"/>
          <w:b/>
        </w:rPr>
        <w:t>管理</w:t>
      </w:r>
      <w:r w:rsidR="00645D97" w:rsidRPr="00D87E36">
        <w:rPr>
          <w:rFonts w:ascii="ＭＳ Ｐゴシック" w:eastAsia="ＭＳ Ｐゴシック" w:hAnsi="ＭＳ Ｐゴシック" w:hint="eastAsia"/>
          <w:b/>
        </w:rPr>
        <w:t>方法</w:t>
      </w:r>
    </w:p>
    <w:p w14:paraId="550575BB" w14:textId="50A200CB" w:rsidR="005E2664" w:rsidRPr="00D87E36" w:rsidRDefault="005E2664" w:rsidP="005E2664">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プライバシーの保護に配慮するため、患者さんの情報は直ちに識別することがすることができないよう、対応表を作成して管理します。収集された情報は、インターネットに接続していない外部記憶装置に記録し、神戸大学大学院医学研究科循環器内科分野の鍵のかかる保管庫に保管します。</w:t>
      </w:r>
    </w:p>
    <w:p w14:paraId="4D8258FB" w14:textId="77777777" w:rsidR="00645D97" w:rsidRPr="00D87E36" w:rsidRDefault="00645D97" w:rsidP="00066437">
      <w:pPr>
        <w:ind w:leftChars="100" w:left="210"/>
        <w:rPr>
          <w:rFonts w:ascii="ＭＳ Ｐゴシック" w:eastAsia="ＭＳ Ｐゴシック" w:hAnsi="ＭＳ Ｐゴシック"/>
        </w:rPr>
      </w:pPr>
    </w:p>
    <w:p w14:paraId="1C9C6B0E" w14:textId="18A74EEA" w:rsidR="00645D97" w:rsidRPr="00D87E36" w:rsidRDefault="006D1628" w:rsidP="00645D97">
      <w:pPr>
        <w:numPr>
          <w:ilvl w:val="0"/>
          <w:numId w:val="1"/>
        </w:numPr>
        <w:rPr>
          <w:rFonts w:ascii="ＭＳ Ｐゴシック" w:eastAsia="ＭＳ Ｐゴシック" w:hAnsi="ＭＳ Ｐゴシック"/>
          <w:b/>
        </w:rPr>
      </w:pPr>
      <w:r w:rsidRPr="00D87E36">
        <w:rPr>
          <w:rFonts w:ascii="ＭＳ Ｐゴシック" w:eastAsia="ＭＳ Ｐゴシック" w:hAnsi="ＭＳ Ｐゴシック" w:hint="eastAsia"/>
        </w:rPr>
        <w:lastRenderedPageBreak/>
        <w:t>情報</w:t>
      </w:r>
      <w:r w:rsidR="00645D97" w:rsidRPr="00D87E36">
        <w:rPr>
          <w:rFonts w:ascii="ＭＳ Ｐゴシック" w:eastAsia="ＭＳ Ｐゴシック" w:hAnsi="ＭＳ Ｐゴシック" w:hint="eastAsia"/>
          <w:b/>
        </w:rPr>
        <w:t>の保存・管理責任者</w:t>
      </w:r>
    </w:p>
    <w:p w14:paraId="37C3B1B5" w14:textId="77777777" w:rsidR="005E2664" w:rsidRPr="00D87E36" w:rsidRDefault="005E2664" w:rsidP="005E2664">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この研究の試料や情報を保存・管理する責任者は以下のとおりです。</w:t>
      </w:r>
    </w:p>
    <w:p w14:paraId="69853A61" w14:textId="0CF0B391" w:rsidR="005E2664" w:rsidRPr="00D87E36" w:rsidRDefault="00467ED5" w:rsidP="005E2664">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神戸大学大学院　医学研究科　内科学講座　循環器内科学分野</w:t>
      </w:r>
      <w:r w:rsidR="005E2664" w:rsidRPr="00D87E36">
        <w:rPr>
          <w:rFonts w:ascii="ＭＳ Ｐゴシック" w:eastAsia="ＭＳ Ｐゴシック" w:hAnsi="ＭＳ Ｐゴシック" w:hint="eastAsia"/>
        </w:rPr>
        <w:t xml:space="preserve">　責任者：田中秀和</w:t>
      </w:r>
    </w:p>
    <w:p w14:paraId="371D7BF9" w14:textId="77777777" w:rsidR="00026B32" w:rsidRPr="00D87E36" w:rsidRDefault="00026B32" w:rsidP="00026B32">
      <w:pPr>
        <w:ind w:leftChars="100" w:left="210" w:firstLineChars="100" w:firstLine="210"/>
        <w:rPr>
          <w:rFonts w:ascii="ＭＳ Ｐゴシック" w:eastAsia="ＭＳ Ｐゴシック" w:hAnsi="ＭＳ Ｐゴシック"/>
        </w:rPr>
      </w:pPr>
    </w:p>
    <w:p w14:paraId="67C9616F" w14:textId="77777777" w:rsidR="00645D97" w:rsidRPr="00D87E36" w:rsidRDefault="00645D97" w:rsidP="00645D97">
      <w:pPr>
        <w:numPr>
          <w:ilvl w:val="0"/>
          <w:numId w:val="1"/>
        </w:numPr>
        <w:rPr>
          <w:rFonts w:ascii="ＭＳ Ｐゴシック" w:eastAsia="ＭＳ Ｐゴシック" w:hAnsi="ＭＳ Ｐゴシック"/>
          <w:b/>
        </w:rPr>
      </w:pPr>
      <w:r w:rsidRPr="00D87E36">
        <w:rPr>
          <w:rFonts w:ascii="ＭＳ Ｐゴシック" w:eastAsia="ＭＳ Ｐゴシック" w:hAnsi="ＭＳ Ｐゴシック" w:hint="eastAsia"/>
          <w:b/>
        </w:rPr>
        <w:t>研究へのデータ提供による利益・不利益</w:t>
      </w:r>
    </w:p>
    <w:p w14:paraId="33ABE021" w14:textId="77777777" w:rsidR="00CD187F" w:rsidRPr="00D87E36" w:rsidRDefault="00CD187F" w:rsidP="00CD187F">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利益・・・・本研究にデータをご提供いただく事で生じる個人の利益は、特にありません。</w:t>
      </w:r>
    </w:p>
    <w:p w14:paraId="63C20EAE" w14:textId="77777777" w:rsidR="00CD187F" w:rsidRPr="00D87E36" w:rsidRDefault="00CD187F" w:rsidP="00CD187F">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不利益・・・カルテからのデータ収集のみであるため、特にありません。</w:t>
      </w:r>
    </w:p>
    <w:p w14:paraId="26BA07FF" w14:textId="77777777" w:rsidR="00645D97" w:rsidRPr="00D87E36" w:rsidRDefault="00645D97" w:rsidP="00645D97">
      <w:pPr>
        <w:rPr>
          <w:rFonts w:ascii="ＭＳ Ｐゴシック" w:eastAsia="ＭＳ Ｐゴシック" w:hAnsi="ＭＳ Ｐゴシック"/>
        </w:rPr>
      </w:pPr>
    </w:p>
    <w:p w14:paraId="49D192DC" w14:textId="62CB2106" w:rsidR="00645D97" w:rsidRPr="00D87E36" w:rsidRDefault="00645D97" w:rsidP="00645D97">
      <w:pPr>
        <w:numPr>
          <w:ilvl w:val="0"/>
          <w:numId w:val="1"/>
        </w:numPr>
        <w:rPr>
          <w:rFonts w:ascii="ＭＳ Ｐゴシック" w:eastAsia="ＭＳ Ｐゴシック" w:hAnsi="ＭＳ Ｐゴシック"/>
          <w:b/>
        </w:rPr>
      </w:pPr>
      <w:r w:rsidRPr="00D87E36">
        <w:rPr>
          <w:rFonts w:ascii="ＭＳ Ｐゴシック" w:eastAsia="ＭＳ Ｐゴシック" w:hAnsi="ＭＳ Ｐゴシック" w:hint="eastAsia"/>
          <w:b/>
        </w:rPr>
        <w:t>研究終了後の</w:t>
      </w:r>
      <w:r w:rsidR="00967717" w:rsidRPr="00D87E36">
        <w:rPr>
          <w:rFonts w:ascii="ＭＳ Ｐゴシック" w:eastAsia="ＭＳ Ｐゴシック" w:hAnsi="ＭＳ Ｐゴシック" w:hint="eastAsia"/>
          <w:b/>
        </w:rPr>
        <w:t>情報</w:t>
      </w:r>
      <w:r w:rsidRPr="00D87E36">
        <w:rPr>
          <w:rFonts w:ascii="ＭＳ Ｐゴシック" w:eastAsia="ＭＳ Ｐゴシック" w:hAnsi="ＭＳ Ｐゴシック" w:hint="eastAsia"/>
          <w:b/>
        </w:rPr>
        <w:t>の取り扱いについて</w:t>
      </w:r>
    </w:p>
    <w:p w14:paraId="07FBD7DE" w14:textId="332BD96F" w:rsidR="00CD187F" w:rsidRPr="00D87E36" w:rsidRDefault="00CD187F" w:rsidP="00CD187F">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患者さんよりご提供いただきました</w:t>
      </w:r>
      <w:r w:rsidR="006D1628" w:rsidRPr="00D87E36">
        <w:rPr>
          <w:rFonts w:ascii="ＭＳ Ｐゴシック" w:eastAsia="ＭＳ Ｐゴシック" w:hAnsi="ＭＳ Ｐゴシック" w:hint="eastAsia"/>
        </w:rPr>
        <w:t>情報</w:t>
      </w:r>
      <w:r w:rsidRPr="00D87E36">
        <w:rPr>
          <w:rFonts w:ascii="ＭＳ Ｐゴシック" w:eastAsia="ＭＳ Ｐゴシック" w:hAnsi="ＭＳ Ｐゴシック" w:hint="eastAsia"/>
        </w:rPr>
        <w:t>は、研究期間中は神戸大学大学院循環器内科において厳重に保管いたします。ご提供いただいた</w:t>
      </w:r>
      <w:r w:rsidR="006D1628" w:rsidRPr="00D87E36">
        <w:rPr>
          <w:rFonts w:ascii="ＭＳ Ｐゴシック" w:eastAsia="ＭＳ Ｐゴシック" w:hAnsi="ＭＳ Ｐゴシック" w:hint="eastAsia"/>
        </w:rPr>
        <w:t>情報</w:t>
      </w:r>
      <w:r w:rsidRPr="00D87E36">
        <w:rPr>
          <w:rFonts w:ascii="ＭＳ Ｐゴシック" w:eastAsia="ＭＳ Ｐゴシック" w:hAnsi="ＭＳ Ｐゴシック" w:hint="eastAsia"/>
        </w:rPr>
        <w:t>が今後の医学の発展に伴って、他の病気の診断や治療に新たな重要な情報をもたらす可能性があり、将来そのような研究に使用することがあるため、研究終了後も引き続き神戸大学大学院循環器内科で厳重に保管させていただきます。（保管期間は最長で10年間です。）</w:t>
      </w:r>
    </w:p>
    <w:p w14:paraId="6395203C" w14:textId="75259D29" w:rsidR="00CD187F" w:rsidRPr="00D87E36" w:rsidRDefault="00CD187F" w:rsidP="00CD187F">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なお、保存した</w:t>
      </w:r>
      <w:r w:rsidR="006D1628" w:rsidRPr="00D87E36">
        <w:rPr>
          <w:rFonts w:ascii="ＭＳ Ｐゴシック" w:eastAsia="ＭＳ Ｐゴシック" w:hAnsi="ＭＳ Ｐゴシック" w:hint="eastAsia"/>
        </w:rPr>
        <w:t>情報</w:t>
      </w:r>
      <w:r w:rsidRPr="00D87E36">
        <w:rPr>
          <w:rFonts w:ascii="ＭＳ Ｐゴシック" w:eastAsia="ＭＳ Ｐゴシック" w:hAnsi="ＭＳ Ｐゴシック" w:hint="eastAsia"/>
        </w:rPr>
        <w:t>を用いて新たな研究を行う際は、医学倫理委員会の承認を得た後、情報公開文書を作成し病院のホームページに掲載します。</w:t>
      </w:r>
    </w:p>
    <w:p w14:paraId="6B028DAA" w14:textId="4752B0A5" w:rsidR="00CD187F" w:rsidRPr="00D87E36" w:rsidRDefault="00CD187F" w:rsidP="00CD187F">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ただし、患者さん</w:t>
      </w:r>
      <w:r w:rsidR="00DA3B2D" w:rsidRPr="00D87E36">
        <w:rPr>
          <w:rFonts w:ascii="ＭＳ Ｐゴシック" w:eastAsia="ＭＳ Ｐゴシック" w:hAnsi="ＭＳ Ｐゴシック" w:hint="eastAsia"/>
        </w:rPr>
        <w:t>又はその代理人</w:t>
      </w:r>
      <w:r w:rsidRPr="00D87E36">
        <w:rPr>
          <w:rFonts w:ascii="ＭＳ Ｐゴシック" w:eastAsia="ＭＳ Ｐゴシック" w:hAnsi="ＭＳ Ｐゴシック" w:hint="eastAsia"/>
        </w:rPr>
        <w:t>が本研究に関するデータ使用の取り止めを申出された場合には、申出の時点で本研究に関わる情報は復元不可能な状態で破棄いたします。</w:t>
      </w:r>
    </w:p>
    <w:p w14:paraId="5C0193DD" w14:textId="77777777" w:rsidR="00645D97" w:rsidRPr="00D87E36" w:rsidRDefault="00645D97" w:rsidP="00645D97">
      <w:pPr>
        <w:ind w:leftChars="100" w:left="210"/>
        <w:rPr>
          <w:rFonts w:ascii="ＭＳ Ｐゴシック" w:eastAsia="ＭＳ Ｐゴシック" w:hAnsi="ＭＳ Ｐゴシック"/>
        </w:rPr>
      </w:pPr>
    </w:p>
    <w:p w14:paraId="13AC9C9F" w14:textId="77777777" w:rsidR="00CB4813" w:rsidRPr="00D87E36" w:rsidRDefault="00CB4813" w:rsidP="00CB4813">
      <w:pPr>
        <w:numPr>
          <w:ilvl w:val="0"/>
          <w:numId w:val="1"/>
        </w:numPr>
        <w:rPr>
          <w:rFonts w:ascii="ＭＳ Ｐゴシック" w:eastAsia="ＭＳ Ｐゴシック" w:hAnsi="ＭＳ Ｐゴシック"/>
          <w:b/>
        </w:rPr>
      </w:pPr>
      <w:r w:rsidRPr="00D87E36">
        <w:rPr>
          <w:rFonts w:ascii="ＭＳ Ｐゴシック" w:eastAsia="ＭＳ Ｐゴシック" w:hAnsi="ＭＳ Ｐゴシック" w:hint="eastAsia"/>
          <w:b/>
        </w:rPr>
        <w:t>研究成果の公表について</w:t>
      </w:r>
    </w:p>
    <w:p w14:paraId="60013E40" w14:textId="77777777" w:rsidR="00CB4813" w:rsidRPr="00D87E36" w:rsidRDefault="00CB4813" w:rsidP="00CB4813">
      <w:pPr>
        <w:pStyle w:val="af0"/>
        <w:ind w:leftChars="0" w:left="360"/>
        <w:rPr>
          <w:rFonts w:ascii="ＭＳ Ｐゴシック" w:eastAsia="ＭＳ Ｐゴシック" w:hAnsi="ＭＳ Ｐゴシック"/>
          <w:szCs w:val="21"/>
        </w:rPr>
      </w:pPr>
      <w:r w:rsidRPr="00D87E36">
        <w:rPr>
          <w:rFonts w:ascii="ＭＳ Ｐゴシック" w:eastAsia="ＭＳ Ｐゴシック" w:hAnsi="ＭＳ Ｐゴシック" w:hint="eastAsia"/>
        </w:rPr>
        <w:t>研究成果が学術目的のために論文や学会で公表されることがありますが、その場合には、患者さんを特定できる情報</w:t>
      </w:r>
      <w:r w:rsidRPr="00D87E36">
        <w:rPr>
          <w:rFonts w:ascii="ＭＳ Ｐゴシック" w:eastAsia="ＭＳ Ｐゴシック" w:hAnsi="ＭＳ Ｐゴシック" w:hint="eastAsia"/>
          <w:szCs w:val="21"/>
        </w:rPr>
        <w:t>は利用しません。</w:t>
      </w:r>
    </w:p>
    <w:p w14:paraId="28E94E32" w14:textId="77777777" w:rsidR="00CB4813" w:rsidRPr="00D87E36" w:rsidRDefault="00CB4813" w:rsidP="00CB4813">
      <w:pPr>
        <w:pStyle w:val="af0"/>
        <w:ind w:leftChars="0" w:left="360"/>
        <w:rPr>
          <w:rFonts w:ascii="ＭＳ Ｐゴシック" w:eastAsia="ＭＳ Ｐゴシック" w:hAnsi="ＭＳ Ｐゴシック"/>
          <w:szCs w:val="21"/>
        </w:rPr>
      </w:pPr>
    </w:p>
    <w:p w14:paraId="1659801C" w14:textId="4C48CC8F" w:rsidR="00CB4813" w:rsidRPr="00D87E36" w:rsidRDefault="00967717" w:rsidP="00967717">
      <w:pPr>
        <w:pStyle w:val="af0"/>
        <w:numPr>
          <w:ilvl w:val="0"/>
          <w:numId w:val="1"/>
        </w:numPr>
        <w:ind w:leftChars="0"/>
        <w:rPr>
          <w:rFonts w:ascii="ＭＳ Ｐゴシック" w:eastAsia="ＭＳ Ｐゴシック" w:hAnsi="ＭＳ Ｐゴシック"/>
          <w:b/>
        </w:rPr>
      </w:pPr>
      <w:r w:rsidRPr="00D87E36">
        <w:rPr>
          <w:rFonts w:ascii="ＭＳ Ｐゴシック" w:eastAsia="ＭＳ Ｐゴシック" w:hAnsi="ＭＳ Ｐゴシック" w:hint="eastAsia"/>
          <w:b/>
        </w:rPr>
        <w:t>研究へのデータ使用の拒否（取り止め）について</w:t>
      </w:r>
    </w:p>
    <w:p w14:paraId="578B9EB2" w14:textId="7D5E9B24" w:rsidR="00CB4813" w:rsidRPr="00D87E36" w:rsidRDefault="00CB4813" w:rsidP="00CB4813">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いつでも可能です。取りやめを希望されたからといって、何ら不利益を受けることはありませんので、データを本研究に用いられたくない場合には、下記の[問い合わせ窓口]までご連絡ください。取り止めを希望されたとき、それ以降、患者さんのデータを本研究に用いることはありません。しかしながら、取り止めを希望されたときにすでにデータが匿名化されていたり、研究成果が論文などで公表されていた場合には、患者さんのデータを廃棄できない場合もあります。</w:t>
      </w:r>
    </w:p>
    <w:p w14:paraId="1561A39A" w14:textId="77777777" w:rsidR="00CB4813" w:rsidRPr="00D87E36" w:rsidRDefault="00CB4813" w:rsidP="00CB4813">
      <w:pPr>
        <w:pStyle w:val="af0"/>
        <w:ind w:leftChars="0" w:left="360"/>
        <w:rPr>
          <w:rFonts w:ascii="ＭＳ Ｐゴシック" w:eastAsia="ＭＳ Ｐゴシック" w:hAnsi="ＭＳ Ｐゴシック"/>
        </w:rPr>
      </w:pPr>
    </w:p>
    <w:p w14:paraId="331FA708" w14:textId="5B1E89B1" w:rsidR="009B62E0" w:rsidRPr="00D87E36" w:rsidRDefault="009B62E0" w:rsidP="009B62E0">
      <w:pPr>
        <w:numPr>
          <w:ilvl w:val="0"/>
          <w:numId w:val="1"/>
        </w:numPr>
        <w:rPr>
          <w:rFonts w:ascii="ＭＳ Ｐゴシック" w:eastAsia="ＭＳ Ｐゴシック" w:hAnsi="ＭＳ Ｐゴシック"/>
          <w:b/>
        </w:rPr>
      </w:pPr>
      <w:r w:rsidRPr="00D87E36">
        <w:rPr>
          <w:rFonts w:ascii="ＭＳ Ｐゴシック" w:eastAsia="ＭＳ Ｐゴシック" w:hAnsi="ＭＳ Ｐゴシック" w:hint="eastAsia"/>
          <w:b/>
        </w:rPr>
        <w:t>研究に</w:t>
      </w:r>
      <w:r w:rsidR="00CB4813" w:rsidRPr="00D87E36">
        <w:rPr>
          <w:rFonts w:ascii="ＭＳ Ｐゴシック" w:eastAsia="ＭＳ Ｐゴシック" w:hAnsi="ＭＳ Ｐゴシック" w:hint="eastAsia"/>
          <w:b/>
        </w:rPr>
        <w:t>関する</w:t>
      </w:r>
      <w:r w:rsidRPr="00D87E36">
        <w:rPr>
          <w:rFonts w:ascii="ＭＳ Ｐゴシック" w:eastAsia="ＭＳ Ｐゴシック" w:hAnsi="ＭＳ Ｐゴシック" w:hint="eastAsia"/>
          <w:b/>
        </w:rPr>
        <w:t>利益相反について</w:t>
      </w:r>
    </w:p>
    <w:p w14:paraId="25F0CB61" w14:textId="77777777" w:rsidR="000A2B39" w:rsidRPr="00D87E36" w:rsidRDefault="000A2B39" w:rsidP="000A2B39">
      <w:pPr>
        <w:ind w:left="360"/>
        <w:rPr>
          <w:rFonts w:ascii="ＭＳ Ｐゴシック" w:eastAsia="ＭＳ Ｐゴシック" w:hAnsi="ＭＳ Ｐゴシック"/>
        </w:rPr>
      </w:pPr>
      <w:r w:rsidRPr="00D87E36">
        <w:rPr>
          <w:rFonts w:ascii="ＭＳ Ｐゴシック" w:eastAsia="ＭＳ Ｐゴシック" w:hAnsi="ＭＳ Ｐゴシック" w:hint="eastAsia"/>
        </w:rPr>
        <w:t>本研究の研究者はこの研究に関連して開示すべき利益相反（COI ※）*関係になる企業などはございません。</w:t>
      </w:r>
    </w:p>
    <w:p w14:paraId="1029B980" w14:textId="77777777" w:rsidR="000A2B39" w:rsidRPr="00D87E36" w:rsidRDefault="000A2B39" w:rsidP="000A2B39">
      <w:pPr>
        <w:ind w:left="360"/>
        <w:rPr>
          <w:rFonts w:ascii="ＭＳ Ｐゴシック" w:eastAsia="ＭＳ Ｐゴシック" w:hAnsi="ＭＳ Ｐゴシック"/>
        </w:rPr>
      </w:pPr>
      <w:r w:rsidRPr="00D87E36">
        <w:rPr>
          <w:rFonts w:ascii="ＭＳ Ｐゴシック" w:eastAsia="ＭＳ Ｐゴシック" w:hAnsi="ＭＳ Ｐゴシック" w:hint="eastAsia"/>
        </w:rPr>
        <w:t>※臨床研究における、利益相反（COI(シーオーアイ)：Conflict of Interest）とは「主に経済的な利害関係によって公正かつ適正な判断が歪められてしまうこと、または、歪められているのではないかと疑われかねない事態」のことを指します。具体的には、製薬企業や医療機器メーカーから研究者へ提供される謝金や研究費、株式、サービス、知的所有権等がこれに当たります。このような経済的活動が、臨床研究の結果を特定の企業や個人にとって有利な方向に歪曲させる可能性を判断する必要があり、そのために利害関係を管理することが定められています。</w:t>
      </w:r>
    </w:p>
    <w:p w14:paraId="048FE22C" w14:textId="77777777" w:rsidR="00645D97" w:rsidRPr="00D87E36" w:rsidRDefault="00645D97" w:rsidP="00645D97">
      <w:pPr>
        <w:rPr>
          <w:rFonts w:ascii="ＭＳ Ｐゴシック" w:eastAsia="ＭＳ Ｐゴシック" w:hAnsi="ＭＳ Ｐゴシック"/>
          <w:szCs w:val="21"/>
        </w:rPr>
      </w:pPr>
    </w:p>
    <w:p w14:paraId="1EE47280" w14:textId="77777777" w:rsidR="00645D97" w:rsidRPr="00D87E36" w:rsidRDefault="00645D97" w:rsidP="00645D97">
      <w:pPr>
        <w:numPr>
          <w:ilvl w:val="0"/>
          <w:numId w:val="1"/>
        </w:numPr>
        <w:rPr>
          <w:rFonts w:ascii="ＭＳ Ｐゴシック" w:eastAsia="ＭＳ Ｐゴシック" w:hAnsi="ＭＳ Ｐゴシック"/>
          <w:b/>
        </w:rPr>
      </w:pPr>
      <w:r w:rsidRPr="00D87E36">
        <w:rPr>
          <w:rFonts w:ascii="ＭＳ Ｐゴシック" w:eastAsia="ＭＳ Ｐゴシック" w:hAnsi="ＭＳ Ｐゴシック" w:hint="eastAsia"/>
          <w:b/>
        </w:rPr>
        <w:t>問い合わせ窓口</w:t>
      </w:r>
    </w:p>
    <w:p w14:paraId="3D095B09" w14:textId="77777777" w:rsidR="00C206D5" w:rsidRPr="00D87E36" w:rsidRDefault="00C206D5" w:rsidP="00C206D5">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この研究についてのご質問だけでなく、ご自身のデータが本研究に用いられているかどうかをお知りになり</w:t>
      </w:r>
      <w:r w:rsidRPr="00D87E36">
        <w:rPr>
          <w:rFonts w:ascii="ＭＳ Ｐゴシック" w:eastAsia="ＭＳ Ｐゴシック" w:hAnsi="ＭＳ Ｐゴシック" w:hint="eastAsia"/>
        </w:rPr>
        <w:lastRenderedPageBreak/>
        <w:t>たい場合や、ご自身のデータの使用を望まれない場合など、この研究に関することは、どうぞ下記の窓口までお問い合わせ下さい。ご希望があれば、他の研究対象者の個人情報及び知的財産の保護に支障がない範囲内で、研究計画書及び関連資料を閲覧することが出来ますのでお申出下さい。</w:t>
      </w:r>
    </w:p>
    <w:p w14:paraId="4B2583FE" w14:textId="77777777" w:rsidR="000A2B39" w:rsidRPr="00D87E36" w:rsidRDefault="000A2B39" w:rsidP="000A2B39">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照会先および研究への利用を拒否する場合の連絡先：</w:t>
      </w:r>
    </w:p>
    <w:p w14:paraId="79457918" w14:textId="77777777" w:rsidR="000A2B39" w:rsidRPr="00D87E36" w:rsidRDefault="000A2B39" w:rsidP="000A2B39">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神戸大学大学院医学研究科　内科学講座 循環器内科学分野　担当者：田中秀和</w:t>
      </w:r>
    </w:p>
    <w:p w14:paraId="7943750B" w14:textId="77777777" w:rsidR="000A2B39" w:rsidRPr="00D87E36" w:rsidRDefault="000A2B39" w:rsidP="000A2B39">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〒650-0017 神戸市中央区楠町7-5-1</w:t>
      </w:r>
    </w:p>
    <w:p w14:paraId="2BEE136B" w14:textId="77777777" w:rsidR="000A2B39" w:rsidRPr="00D87E36" w:rsidRDefault="000A2B39" w:rsidP="000A2B39">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TEL：078-382-5846</w:t>
      </w:r>
    </w:p>
    <w:p w14:paraId="676BC36A" w14:textId="77777777" w:rsidR="000A2B39" w:rsidRPr="00D87E36" w:rsidRDefault="000A2B39" w:rsidP="000A2B39">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 xml:space="preserve">E-mail： tanakah@med.kobe-u.ac.jp </w:t>
      </w:r>
    </w:p>
    <w:p w14:paraId="2C34A7A7" w14:textId="09229C2C" w:rsidR="000A2B39" w:rsidRPr="00D87E36" w:rsidRDefault="000A2B39" w:rsidP="000A2B39">
      <w:pPr>
        <w:pStyle w:val="af0"/>
        <w:ind w:leftChars="0" w:left="360"/>
        <w:rPr>
          <w:rFonts w:ascii="ＭＳ Ｐゴシック" w:eastAsia="ＭＳ Ｐゴシック" w:hAnsi="ＭＳ Ｐゴシック"/>
        </w:rPr>
      </w:pPr>
      <w:r w:rsidRPr="00D87E36">
        <w:rPr>
          <w:rFonts w:ascii="ＭＳ Ｐゴシック" w:eastAsia="ＭＳ Ｐゴシック" w:hAnsi="ＭＳ Ｐゴシック" w:hint="eastAsia"/>
        </w:rPr>
        <w:t>受付時間：　10：00 - 17：00　（土日祝日はのぞく）</w:t>
      </w:r>
    </w:p>
    <w:p w14:paraId="4784B520" w14:textId="4A196431" w:rsidR="00025F2C" w:rsidRPr="00D87E36" w:rsidRDefault="00025F2C" w:rsidP="006224F2">
      <w:pPr>
        <w:pStyle w:val="af0"/>
        <w:ind w:leftChars="0" w:left="360"/>
      </w:pPr>
    </w:p>
    <w:sectPr w:rsidR="00025F2C" w:rsidRPr="00D87E36" w:rsidSect="00E178B8">
      <w:headerReference w:type="default" r:id="rId10"/>
      <w:pgSz w:w="11906" w:h="16838"/>
      <w:pgMar w:top="1134" w:right="1134" w:bottom="851"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21C2" w14:textId="77777777" w:rsidR="00C11F7D" w:rsidRDefault="00C11F7D" w:rsidP="009951F4">
      <w:r>
        <w:separator/>
      </w:r>
    </w:p>
  </w:endnote>
  <w:endnote w:type="continuationSeparator" w:id="0">
    <w:p w14:paraId="0A1CB2D2" w14:textId="77777777" w:rsidR="00C11F7D" w:rsidRDefault="00C11F7D" w:rsidP="0099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65ED" w14:textId="77777777" w:rsidR="00C11F7D" w:rsidRDefault="00C11F7D" w:rsidP="009951F4">
      <w:r>
        <w:separator/>
      </w:r>
    </w:p>
  </w:footnote>
  <w:footnote w:type="continuationSeparator" w:id="0">
    <w:p w14:paraId="57ED4A92" w14:textId="77777777" w:rsidR="00C11F7D" w:rsidRDefault="00C11F7D" w:rsidP="00995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F318" w14:textId="2ED907D0" w:rsidR="00E178B8" w:rsidRPr="004447CA" w:rsidRDefault="00E178B8">
    <w:pPr>
      <w:pStyle w:val="a3"/>
      <w:rPr>
        <w:rFonts w:ascii="ＭＳ Ｐゴシック" w:eastAsia="ＭＳ Ｐゴシック" w:hAnsi="ＭＳ Ｐゴシック"/>
      </w:rPr>
    </w:pPr>
    <w:r w:rsidRPr="004447CA">
      <w:rPr>
        <w:rFonts w:ascii="ＭＳ Ｐゴシック" w:eastAsia="ＭＳ Ｐゴシック" w:hAnsi="ＭＳ Ｐゴシック" w:hint="eastAsia"/>
      </w:rPr>
      <w:t>情報公開文書</w:t>
    </w:r>
    <w:r w:rsidR="00467ED5" w:rsidRPr="005277AF">
      <w:rPr>
        <w:rFonts w:ascii="ＭＳ Ｐゴシック" w:eastAsia="ＭＳ Ｐゴシック" w:hAnsi="ＭＳ Ｐゴシック" w:hint="eastAsia"/>
      </w:rPr>
      <w:t xml:space="preserve"> （</w:t>
    </w:r>
    <w:r w:rsidR="005277AF" w:rsidRPr="005277AF">
      <w:rPr>
        <w:rFonts w:ascii="ＭＳ Ｐゴシック" w:eastAsia="ＭＳ Ｐゴシック" w:hAnsi="ＭＳ Ｐゴシック" w:hint="eastAsia"/>
      </w:rPr>
      <w:t>1</w:t>
    </w:r>
    <w:r w:rsidR="00467ED5" w:rsidRPr="005277AF">
      <w:rPr>
        <w:rFonts w:ascii="ＭＳ Ｐゴシック" w:eastAsia="ＭＳ Ｐゴシック" w:hAnsi="ＭＳ Ｐゴシック" w:hint="eastAsia"/>
      </w:rPr>
      <w:t>.0版　20</w:t>
    </w:r>
    <w:r w:rsidR="000650C5" w:rsidRPr="005277AF">
      <w:rPr>
        <w:rFonts w:ascii="ＭＳ Ｐゴシック" w:eastAsia="ＭＳ Ｐゴシック" w:hAnsi="ＭＳ Ｐゴシック"/>
      </w:rPr>
      <w:t>2</w:t>
    </w:r>
    <w:r w:rsidR="007C5105">
      <w:rPr>
        <w:rFonts w:ascii="ＭＳ Ｐゴシック" w:eastAsia="ＭＳ Ｐゴシック" w:hAnsi="ＭＳ Ｐゴシック" w:hint="eastAsia"/>
      </w:rPr>
      <w:t>5</w:t>
    </w:r>
    <w:r w:rsidR="00467ED5" w:rsidRPr="005277AF">
      <w:rPr>
        <w:rFonts w:ascii="ＭＳ Ｐゴシック" w:eastAsia="ＭＳ Ｐゴシック" w:hAnsi="ＭＳ Ｐゴシック" w:hint="eastAsia"/>
      </w:rPr>
      <w:t>年</w:t>
    </w:r>
    <w:r w:rsidR="007C5105">
      <w:rPr>
        <w:rFonts w:ascii="ＭＳ Ｐゴシック" w:eastAsia="ＭＳ Ｐゴシック" w:hAnsi="ＭＳ Ｐゴシック" w:hint="eastAsia"/>
      </w:rPr>
      <w:t>4</w:t>
    </w:r>
    <w:r w:rsidR="00467ED5" w:rsidRPr="005277AF">
      <w:rPr>
        <w:rFonts w:ascii="ＭＳ Ｐゴシック" w:eastAsia="ＭＳ Ｐゴシック" w:hAnsi="ＭＳ Ｐゴシック" w:hint="eastAsia"/>
      </w:rPr>
      <w:t>月</w:t>
    </w:r>
    <w:r w:rsidR="007C5105">
      <w:rPr>
        <w:rFonts w:ascii="ＭＳ Ｐゴシック" w:eastAsia="ＭＳ Ｐゴシック" w:hAnsi="ＭＳ Ｐゴシック" w:hint="eastAsia"/>
      </w:rPr>
      <w:t>23</w:t>
    </w:r>
    <w:r w:rsidR="00467ED5" w:rsidRPr="005277AF">
      <w:rPr>
        <w:rFonts w:ascii="ＭＳ Ｐゴシック" w:eastAsia="ＭＳ Ｐゴシック" w:hAnsi="ＭＳ Ｐゴシック"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A694E"/>
    <w:multiLevelType w:val="hybridMultilevel"/>
    <w:tmpl w:val="27126B74"/>
    <w:lvl w:ilvl="0" w:tplc="E1786484">
      <w:start w:val="1"/>
      <w:numFmt w:val="decimal"/>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B54F10"/>
    <w:multiLevelType w:val="hybridMultilevel"/>
    <w:tmpl w:val="E1E0FD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6518160">
    <w:abstractNumId w:val="0"/>
  </w:num>
  <w:num w:numId="2" w16cid:durableId="614289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51"/>
    <w:rsid w:val="00002DBB"/>
    <w:rsid w:val="00025F2C"/>
    <w:rsid w:val="00026B32"/>
    <w:rsid w:val="000650C5"/>
    <w:rsid w:val="00066437"/>
    <w:rsid w:val="000A2B39"/>
    <w:rsid w:val="000B1599"/>
    <w:rsid w:val="000C49A7"/>
    <w:rsid w:val="00101129"/>
    <w:rsid w:val="00101FA2"/>
    <w:rsid w:val="00111BCE"/>
    <w:rsid w:val="00126B3F"/>
    <w:rsid w:val="00162D6C"/>
    <w:rsid w:val="00163A04"/>
    <w:rsid w:val="001656CE"/>
    <w:rsid w:val="0017727F"/>
    <w:rsid w:val="001814AA"/>
    <w:rsid w:val="00185563"/>
    <w:rsid w:val="0018628F"/>
    <w:rsid w:val="001C4FCF"/>
    <w:rsid w:val="001D58A2"/>
    <w:rsid w:val="001F7332"/>
    <w:rsid w:val="00205E74"/>
    <w:rsid w:val="00220ADD"/>
    <w:rsid w:val="0027079A"/>
    <w:rsid w:val="0027244F"/>
    <w:rsid w:val="00280DDC"/>
    <w:rsid w:val="002B0BBA"/>
    <w:rsid w:val="002B4616"/>
    <w:rsid w:val="00307563"/>
    <w:rsid w:val="00317614"/>
    <w:rsid w:val="00331094"/>
    <w:rsid w:val="0037046D"/>
    <w:rsid w:val="003734F7"/>
    <w:rsid w:val="0038247B"/>
    <w:rsid w:val="003831BA"/>
    <w:rsid w:val="003B12C5"/>
    <w:rsid w:val="003D7D70"/>
    <w:rsid w:val="003E51F0"/>
    <w:rsid w:val="003F0006"/>
    <w:rsid w:val="00410B93"/>
    <w:rsid w:val="004247E6"/>
    <w:rsid w:val="0043445B"/>
    <w:rsid w:val="004447CA"/>
    <w:rsid w:val="00467ED5"/>
    <w:rsid w:val="004910A7"/>
    <w:rsid w:val="004A17E4"/>
    <w:rsid w:val="004B6037"/>
    <w:rsid w:val="004C4C0C"/>
    <w:rsid w:val="004D5F83"/>
    <w:rsid w:val="004E5714"/>
    <w:rsid w:val="004F1439"/>
    <w:rsid w:val="00505FC3"/>
    <w:rsid w:val="00526B70"/>
    <w:rsid w:val="005277AF"/>
    <w:rsid w:val="00531353"/>
    <w:rsid w:val="005417E6"/>
    <w:rsid w:val="00552BFC"/>
    <w:rsid w:val="005541CC"/>
    <w:rsid w:val="0056017B"/>
    <w:rsid w:val="00565394"/>
    <w:rsid w:val="00573D35"/>
    <w:rsid w:val="00584507"/>
    <w:rsid w:val="005B0977"/>
    <w:rsid w:val="005B3E47"/>
    <w:rsid w:val="005C0B99"/>
    <w:rsid w:val="005C77E6"/>
    <w:rsid w:val="005E2664"/>
    <w:rsid w:val="005F14C8"/>
    <w:rsid w:val="005F5151"/>
    <w:rsid w:val="0061160F"/>
    <w:rsid w:val="006117CE"/>
    <w:rsid w:val="006224F2"/>
    <w:rsid w:val="00645D97"/>
    <w:rsid w:val="00646293"/>
    <w:rsid w:val="006654DA"/>
    <w:rsid w:val="0067116A"/>
    <w:rsid w:val="0068522F"/>
    <w:rsid w:val="00694654"/>
    <w:rsid w:val="006964BD"/>
    <w:rsid w:val="006D1628"/>
    <w:rsid w:val="006D279C"/>
    <w:rsid w:val="006E5BC5"/>
    <w:rsid w:val="006F14E9"/>
    <w:rsid w:val="00702621"/>
    <w:rsid w:val="00702864"/>
    <w:rsid w:val="00730C50"/>
    <w:rsid w:val="007357F6"/>
    <w:rsid w:val="0074475C"/>
    <w:rsid w:val="00756470"/>
    <w:rsid w:val="00762759"/>
    <w:rsid w:val="00764CF2"/>
    <w:rsid w:val="00776F92"/>
    <w:rsid w:val="00780393"/>
    <w:rsid w:val="00785BD1"/>
    <w:rsid w:val="007A368B"/>
    <w:rsid w:val="007C5105"/>
    <w:rsid w:val="007F029F"/>
    <w:rsid w:val="00831053"/>
    <w:rsid w:val="00854A40"/>
    <w:rsid w:val="0086587D"/>
    <w:rsid w:val="008848E0"/>
    <w:rsid w:val="008E3A75"/>
    <w:rsid w:val="008F36A9"/>
    <w:rsid w:val="00913E17"/>
    <w:rsid w:val="00915331"/>
    <w:rsid w:val="0092042F"/>
    <w:rsid w:val="00921C6F"/>
    <w:rsid w:val="00927CFF"/>
    <w:rsid w:val="00933B6D"/>
    <w:rsid w:val="009418F6"/>
    <w:rsid w:val="00943DCD"/>
    <w:rsid w:val="009443D6"/>
    <w:rsid w:val="00950A31"/>
    <w:rsid w:val="00967717"/>
    <w:rsid w:val="00982529"/>
    <w:rsid w:val="00983927"/>
    <w:rsid w:val="009951F4"/>
    <w:rsid w:val="00996CF9"/>
    <w:rsid w:val="009B62E0"/>
    <w:rsid w:val="009B7F48"/>
    <w:rsid w:val="009F44BC"/>
    <w:rsid w:val="009F69BB"/>
    <w:rsid w:val="00A0624F"/>
    <w:rsid w:val="00A22CA3"/>
    <w:rsid w:val="00A32B21"/>
    <w:rsid w:val="00A451A2"/>
    <w:rsid w:val="00A55234"/>
    <w:rsid w:val="00A943B4"/>
    <w:rsid w:val="00AA33F3"/>
    <w:rsid w:val="00AA3767"/>
    <w:rsid w:val="00AF49FB"/>
    <w:rsid w:val="00B130A6"/>
    <w:rsid w:val="00B14C1F"/>
    <w:rsid w:val="00B418C7"/>
    <w:rsid w:val="00B5396A"/>
    <w:rsid w:val="00B55F2D"/>
    <w:rsid w:val="00B72DCE"/>
    <w:rsid w:val="00B76964"/>
    <w:rsid w:val="00B8050F"/>
    <w:rsid w:val="00B966CA"/>
    <w:rsid w:val="00BA6318"/>
    <w:rsid w:val="00BA7EF7"/>
    <w:rsid w:val="00BB0BEC"/>
    <w:rsid w:val="00BE73AB"/>
    <w:rsid w:val="00BE7576"/>
    <w:rsid w:val="00C11F7D"/>
    <w:rsid w:val="00C1372A"/>
    <w:rsid w:val="00C206D5"/>
    <w:rsid w:val="00C305A9"/>
    <w:rsid w:val="00C434D7"/>
    <w:rsid w:val="00C703A3"/>
    <w:rsid w:val="00C96B6B"/>
    <w:rsid w:val="00CA44CD"/>
    <w:rsid w:val="00CA4DBC"/>
    <w:rsid w:val="00CB45AA"/>
    <w:rsid w:val="00CB4813"/>
    <w:rsid w:val="00CC76FB"/>
    <w:rsid w:val="00CD187F"/>
    <w:rsid w:val="00CD2184"/>
    <w:rsid w:val="00CD79E2"/>
    <w:rsid w:val="00CE060A"/>
    <w:rsid w:val="00CF6204"/>
    <w:rsid w:val="00D0189F"/>
    <w:rsid w:val="00D407B1"/>
    <w:rsid w:val="00D7058C"/>
    <w:rsid w:val="00D808FA"/>
    <w:rsid w:val="00D82369"/>
    <w:rsid w:val="00D87E36"/>
    <w:rsid w:val="00D9554A"/>
    <w:rsid w:val="00DA1033"/>
    <w:rsid w:val="00DA3B2D"/>
    <w:rsid w:val="00DC3299"/>
    <w:rsid w:val="00DD3AB6"/>
    <w:rsid w:val="00DE3676"/>
    <w:rsid w:val="00DE36F9"/>
    <w:rsid w:val="00DE6650"/>
    <w:rsid w:val="00E01895"/>
    <w:rsid w:val="00E02A28"/>
    <w:rsid w:val="00E178B8"/>
    <w:rsid w:val="00E2160A"/>
    <w:rsid w:val="00E21E3B"/>
    <w:rsid w:val="00E24A54"/>
    <w:rsid w:val="00E360F3"/>
    <w:rsid w:val="00E52A43"/>
    <w:rsid w:val="00E7037C"/>
    <w:rsid w:val="00E8029F"/>
    <w:rsid w:val="00E97105"/>
    <w:rsid w:val="00EB2839"/>
    <w:rsid w:val="00EE169D"/>
    <w:rsid w:val="00EF5AA2"/>
    <w:rsid w:val="00F0545A"/>
    <w:rsid w:val="00F13455"/>
    <w:rsid w:val="00F22F42"/>
    <w:rsid w:val="00F239CB"/>
    <w:rsid w:val="00F52866"/>
    <w:rsid w:val="00F86554"/>
    <w:rsid w:val="00F87336"/>
    <w:rsid w:val="00F9235D"/>
    <w:rsid w:val="00FC110C"/>
    <w:rsid w:val="00FE3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FBBCB"/>
  <w15:docId w15:val="{7E3D6D4F-3734-4E4A-A3F1-BEA01D39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D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1F4"/>
    <w:pPr>
      <w:tabs>
        <w:tab w:val="center" w:pos="4252"/>
        <w:tab w:val="right" w:pos="8504"/>
      </w:tabs>
      <w:snapToGrid w:val="0"/>
    </w:pPr>
  </w:style>
  <w:style w:type="character" w:customStyle="1" w:styleId="a4">
    <w:name w:val="ヘッダー (文字)"/>
    <w:basedOn w:val="a0"/>
    <w:link w:val="a3"/>
    <w:uiPriority w:val="99"/>
    <w:rsid w:val="009951F4"/>
  </w:style>
  <w:style w:type="paragraph" w:styleId="a5">
    <w:name w:val="footer"/>
    <w:basedOn w:val="a"/>
    <w:link w:val="a6"/>
    <w:uiPriority w:val="99"/>
    <w:unhideWhenUsed/>
    <w:rsid w:val="009951F4"/>
    <w:pPr>
      <w:tabs>
        <w:tab w:val="center" w:pos="4252"/>
        <w:tab w:val="right" w:pos="8504"/>
      </w:tabs>
      <w:snapToGrid w:val="0"/>
    </w:pPr>
  </w:style>
  <w:style w:type="character" w:customStyle="1" w:styleId="a6">
    <w:name w:val="フッター (文字)"/>
    <w:basedOn w:val="a0"/>
    <w:link w:val="a5"/>
    <w:uiPriority w:val="99"/>
    <w:rsid w:val="009951F4"/>
  </w:style>
  <w:style w:type="character" w:styleId="a7">
    <w:name w:val="annotation reference"/>
    <w:semiHidden/>
    <w:rsid w:val="00645D97"/>
    <w:rPr>
      <w:sz w:val="18"/>
      <w:szCs w:val="18"/>
    </w:rPr>
  </w:style>
  <w:style w:type="paragraph" w:styleId="a8">
    <w:name w:val="annotation text"/>
    <w:basedOn w:val="a"/>
    <w:link w:val="a9"/>
    <w:semiHidden/>
    <w:rsid w:val="00645D97"/>
    <w:pPr>
      <w:jc w:val="left"/>
    </w:pPr>
  </w:style>
  <w:style w:type="character" w:customStyle="1" w:styleId="a9">
    <w:name w:val="コメント文字列 (文字)"/>
    <w:basedOn w:val="a0"/>
    <w:link w:val="a8"/>
    <w:semiHidden/>
    <w:rsid w:val="00645D97"/>
    <w:rPr>
      <w:rFonts w:ascii="Century" w:eastAsia="ＭＳ 明朝" w:hAnsi="Century" w:cs="Times New Roman"/>
      <w:szCs w:val="24"/>
    </w:rPr>
  </w:style>
  <w:style w:type="paragraph" w:styleId="aa">
    <w:name w:val="Balloon Text"/>
    <w:basedOn w:val="a"/>
    <w:link w:val="ab"/>
    <w:uiPriority w:val="99"/>
    <w:semiHidden/>
    <w:unhideWhenUsed/>
    <w:rsid w:val="00645D9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5D97"/>
    <w:rPr>
      <w:rFonts w:asciiTheme="majorHAnsi" w:eastAsiaTheme="majorEastAsia" w:hAnsiTheme="majorHAnsi" w:cstheme="majorBidi"/>
      <w:sz w:val="18"/>
      <w:szCs w:val="18"/>
    </w:rPr>
  </w:style>
  <w:style w:type="character" w:styleId="ac">
    <w:name w:val="Hyperlink"/>
    <w:rsid w:val="00645D97"/>
    <w:rPr>
      <w:color w:val="0000FF"/>
      <w:u w:val="single"/>
    </w:rPr>
  </w:style>
  <w:style w:type="paragraph" w:styleId="ad">
    <w:name w:val="annotation subject"/>
    <w:basedOn w:val="a8"/>
    <w:next w:val="a8"/>
    <w:link w:val="ae"/>
    <w:uiPriority w:val="99"/>
    <w:semiHidden/>
    <w:unhideWhenUsed/>
    <w:rsid w:val="00645D97"/>
    <w:rPr>
      <w:b/>
      <w:bCs/>
    </w:rPr>
  </w:style>
  <w:style w:type="character" w:customStyle="1" w:styleId="ae">
    <w:name w:val="コメント内容 (文字)"/>
    <w:basedOn w:val="a9"/>
    <w:link w:val="ad"/>
    <w:uiPriority w:val="99"/>
    <w:semiHidden/>
    <w:rsid w:val="00645D97"/>
    <w:rPr>
      <w:rFonts w:ascii="Century" w:eastAsia="ＭＳ 明朝" w:hAnsi="Century" w:cs="Times New Roman"/>
      <w:b/>
      <w:bCs/>
      <w:szCs w:val="24"/>
    </w:rPr>
  </w:style>
  <w:style w:type="paragraph" w:styleId="af">
    <w:name w:val="Revision"/>
    <w:hidden/>
    <w:uiPriority w:val="99"/>
    <w:semiHidden/>
    <w:rsid w:val="00E02A28"/>
    <w:rPr>
      <w:rFonts w:ascii="Century" w:eastAsia="ＭＳ 明朝" w:hAnsi="Century" w:cs="Times New Roman"/>
      <w:szCs w:val="24"/>
    </w:rPr>
  </w:style>
  <w:style w:type="paragraph" w:styleId="af0">
    <w:name w:val="List Paragraph"/>
    <w:basedOn w:val="a"/>
    <w:uiPriority w:val="34"/>
    <w:qFormat/>
    <w:rsid w:val="005E2664"/>
    <w:pPr>
      <w:ind w:leftChars="400" w:left="840"/>
    </w:pPr>
  </w:style>
  <w:style w:type="table" w:styleId="af1">
    <w:name w:val="Table Grid"/>
    <w:basedOn w:val="a1"/>
    <w:uiPriority w:val="59"/>
    <w:rsid w:val="00573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278">
      <w:bodyDiv w:val="1"/>
      <w:marLeft w:val="0"/>
      <w:marRight w:val="0"/>
      <w:marTop w:val="0"/>
      <w:marBottom w:val="0"/>
      <w:divBdr>
        <w:top w:val="none" w:sz="0" w:space="0" w:color="auto"/>
        <w:left w:val="none" w:sz="0" w:space="0" w:color="auto"/>
        <w:bottom w:val="none" w:sz="0" w:space="0" w:color="auto"/>
        <w:right w:val="none" w:sz="0" w:space="0" w:color="auto"/>
      </w:divBdr>
    </w:div>
    <w:div w:id="787041368">
      <w:bodyDiv w:val="1"/>
      <w:marLeft w:val="0"/>
      <w:marRight w:val="0"/>
      <w:marTop w:val="0"/>
      <w:marBottom w:val="0"/>
      <w:divBdr>
        <w:top w:val="none" w:sz="0" w:space="0" w:color="auto"/>
        <w:left w:val="none" w:sz="0" w:space="0" w:color="auto"/>
        <w:bottom w:val="none" w:sz="0" w:space="0" w:color="auto"/>
        <w:right w:val="none" w:sz="0" w:space="0" w:color="auto"/>
      </w:divBdr>
      <w:divsChild>
        <w:div w:id="155927584">
          <w:marLeft w:val="0"/>
          <w:marRight w:val="0"/>
          <w:marTop w:val="100"/>
          <w:marBottom w:val="100"/>
          <w:divBdr>
            <w:top w:val="none" w:sz="0" w:space="0" w:color="auto"/>
            <w:left w:val="none" w:sz="0" w:space="0" w:color="auto"/>
            <w:bottom w:val="none" w:sz="0" w:space="0" w:color="auto"/>
            <w:right w:val="none" w:sz="0" w:space="0" w:color="auto"/>
          </w:divBdr>
          <w:divsChild>
            <w:div w:id="234554956">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 w:id="1040544973">
      <w:bodyDiv w:val="1"/>
      <w:marLeft w:val="0"/>
      <w:marRight w:val="0"/>
      <w:marTop w:val="0"/>
      <w:marBottom w:val="0"/>
      <w:divBdr>
        <w:top w:val="none" w:sz="0" w:space="0" w:color="auto"/>
        <w:left w:val="none" w:sz="0" w:space="0" w:color="auto"/>
        <w:bottom w:val="none" w:sz="0" w:space="0" w:color="auto"/>
        <w:right w:val="none" w:sz="0" w:space="0" w:color="auto"/>
      </w:divBdr>
    </w:div>
    <w:div w:id="1115371212">
      <w:bodyDiv w:val="1"/>
      <w:marLeft w:val="0"/>
      <w:marRight w:val="0"/>
      <w:marTop w:val="0"/>
      <w:marBottom w:val="0"/>
      <w:divBdr>
        <w:top w:val="none" w:sz="0" w:space="0" w:color="auto"/>
        <w:left w:val="none" w:sz="0" w:space="0" w:color="auto"/>
        <w:bottom w:val="none" w:sz="0" w:space="0" w:color="auto"/>
        <w:right w:val="none" w:sz="0" w:space="0" w:color="auto"/>
      </w:divBdr>
    </w:div>
    <w:div w:id="1394039698">
      <w:bodyDiv w:val="1"/>
      <w:marLeft w:val="0"/>
      <w:marRight w:val="0"/>
      <w:marTop w:val="0"/>
      <w:marBottom w:val="0"/>
      <w:divBdr>
        <w:top w:val="none" w:sz="0" w:space="0" w:color="auto"/>
        <w:left w:val="none" w:sz="0" w:space="0" w:color="auto"/>
        <w:bottom w:val="none" w:sz="0" w:space="0" w:color="auto"/>
        <w:right w:val="none" w:sz="0" w:space="0" w:color="auto"/>
      </w:divBdr>
    </w:div>
    <w:div w:id="1696417003">
      <w:bodyDiv w:val="1"/>
      <w:marLeft w:val="0"/>
      <w:marRight w:val="0"/>
      <w:marTop w:val="0"/>
      <w:marBottom w:val="0"/>
      <w:divBdr>
        <w:top w:val="none" w:sz="0" w:space="0" w:color="auto"/>
        <w:left w:val="none" w:sz="0" w:space="0" w:color="auto"/>
        <w:bottom w:val="none" w:sz="0" w:space="0" w:color="auto"/>
        <w:right w:val="none" w:sz="0" w:space="0" w:color="auto"/>
      </w:divBdr>
    </w:div>
    <w:div w:id="1743865413">
      <w:bodyDiv w:val="1"/>
      <w:marLeft w:val="0"/>
      <w:marRight w:val="0"/>
      <w:marTop w:val="0"/>
      <w:marBottom w:val="0"/>
      <w:divBdr>
        <w:top w:val="none" w:sz="0" w:space="0" w:color="auto"/>
        <w:left w:val="none" w:sz="0" w:space="0" w:color="auto"/>
        <w:bottom w:val="none" w:sz="0" w:space="0" w:color="auto"/>
        <w:right w:val="none" w:sz="0" w:space="0" w:color="auto"/>
      </w:divBdr>
    </w:div>
    <w:div w:id="1871869003">
      <w:bodyDiv w:val="1"/>
      <w:marLeft w:val="0"/>
      <w:marRight w:val="0"/>
      <w:marTop w:val="0"/>
      <w:marBottom w:val="0"/>
      <w:divBdr>
        <w:top w:val="none" w:sz="0" w:space="0" w:color="auto"/>
        <w:left w:val="none" w:sz="0" w:space="0" w:color="auto"/>
        <w:bottom w:val="none" w:sz="0" w:space="0" w:color="auto"/>
        <w:right w:val="none" w:sz="0" w:space="0" w:color="auto"/>
      </w:divBdr>
      <w:divsChild>
        <w:div w:id="167942976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BCB375E4FDD5478CEBDFDAF64BB730" ma:contentTypeVersion="6" ma:contentTypeDescription="新しいドキュメントを作成します。" ma:contentTypeScope="" ma:versionID="880e2630139697eb80760108169a74e2">
  <xsd:schema xmlns:xsd="http://www.w3.org/2001/XMLSchema" xmlns:xs="http://www.w3.org/2001/XMLSchema" xmlns:p="http://schemas.microsoft.com/office/2006/metadata/properties" xmlns:ns2="ce5992c9-f8d0-423e-9f61-96e79abd3892" xmlns:ns3="82bb4d56-b67a-447e-a860-014f2877108a" xmlns:ns4="f53ff827-1671-4813-9a92-0e70996f1ad5" targetNamespace="http://schemas.microsoft.com/office/2006/metadata/properties" ma:root="true" ma:fieldsID="7c9190125aa9060fae90d7c16e5d69b1" ns2:_="" ns3:_="" ns4:_="">
    <xsd:import namespace="ce5992c9-f8d0-423e-9f61-96e79abd3892"/>
    <xsd:import namespace="82bb4d56-b67a-447e-a860-014f2877108a"/>
    <xsd:import namespace="f53ff827-1671-4813-9a92-0e70996f1ad5"/>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992c9-f8d0-423e-9f61-96e79abd3892"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bb4d56-b67a-447e-a860-014f2877108a" elementFormDefault="qualified">
    <xsd:import namespace="http://schemas.microsoft.com/office/2006/documentManagement/types"/>
    <xsd:import namespace="http://schemas.microsoft.com/office/infopath/2007/PartnerControls"/>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3ff827-1671-4813-9a92-0e70996f1a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A3E99-2137-4C1E-914E-9F5C3B4D5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992c9-f8d0-423e-9f61-96e79abd3892"/>
    <ds:schemaRef ds:uri="82bb4d56-b67a-447e-a860-014f2877108a"/>
    <ds:schemaRef ds:uri="f53ff827-1671-4813-9a92-0e70996f1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1AB4B-6B57-46D5-8358-9EBA96B4EE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D2C56A-7F1F-49A4-ACF9-0D95B8891E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587</Words>
  <Characters>3349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五百蔵武士</dc:creator>
  <cp:lastModifiedBy>Hidekazu Tanaka</cp:lastModifiedBy>
  <cp:revision>41</cp:revision>
  <cp:lastPrinted>2019-01-20T01:25:00Z</cp:lastPrinted>
  <dcterms:created xsi:type="dcterms:W3CDTF">2021-10-11T03:52:00Z</dcterms:created>
  <dcterms:modified xsi:type="dcterms:W3CDTF">2025-10-19T05:40:00Z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0x010100EEBCB375E4FDD5478CEBDFDAF64BB730</vt:lpwstr>
  </property>
</Properties>
</file>